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8A" w:rsidRDefault="003E3F38" w:rsidP="008645AF">
      <w:pPr>
        <w:tabs>
          <w:tab w:val="left" w:pos="6225"/>
        </w:tabs>
        <w:jc w:val="right"/>
      </w:pPr>
      <w:r>
        <w:rPr>
          <w:noProof/>
        </w:rPr>
        <w:drawing>
          <wp:inline distT="0" distB="0" distL="0" distR="0">
            <wp:extent cx="1941312" cy="13239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312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FD4" w:rsidRDefault="00096FD4" w:rsidP="008645AF">
      <w:pPr>
        <w:numPr>
          <w:ilvl w:val="0"/>
          <w:numId w:val="1"/>
        </w:numPr>
        <w:tabs>
          <w:tab w:val="left" w:pos="6225"/>
        </w:tabs>
        <w:rPr>
          <w:b/>
          <w:bCs/>
        </w:rPr>
      </w:pPr>
      <w:bookmarkStart w:id="0" w:name="_GoBack"/>
      <w:bookmarkEnd w:id="0"/>
      <w:r w:rsidRPr="00096FD4">
        <w:rPr>
          <w:b/>
          <w:bCs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096FD4">
        <w:rPr>
          <w:b/>
          <w:bCs/>
        </w:rPr>
        <w:t>самообследованию</w:t>
      </w:r>
      <w:proofErr w:type="spellEnd"/>
      <w:r w:rsidRPr="00096FD4">
        <w:rPr>
          <w:b/>
          <w:bCs/>
        </w:rPr>
        <w:t xml:space="preserve"> за 201</w:t>
      </w:r>
      <w:r w:rsidR="00357048">
        <w:rPr>
          <w:b/>
          <w:bCs/>
        </w:rPr>
        <w:t>9</w:t>
      </w:r>
      <w:r w:rsidRPr="00096FD4">
        <w:rPr>
          <w:b/>
          <w:bCs/>
        </w:rPr>
        <w:t xml:space="preserve"> год</w:t>
      </w:r>
      <w:r>
        <w:rPr>
          <w:b/>
          <w:bCs/>
        </w:rPr>
        <w:t xml:space="preserve"> </w:t>
      </w:r>
      <w:r w:rsidRPr="00096FD4">
        <w:rPr>
          <w:b/>
          <w:bCs/>
        </w:rPr>
        <w:t xml:space="preserve">МДОУ  «Детский сад № 100» </w:t>
      </w:r>
    </w:p>
    <w:p w:rsidR="00096FD4" w:rsidRPr="00096FD4" w:rsidRDefault="00096FD4" w:rsidP="00096FD4">
      <w:pPr>
        <w:tabs>
          <w:tab w:val="left" w:pos="6225"/>
        </w:tabs>
        <w:ind w:left="1290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776"/>
        <w:gridCol w:w="1694"/>
        <w:gridCol w:w="1993"/>
      </w:tblGrid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2B9E" w:rsidRDefault="00DE468A" w:rsidP="000A13E9">
            <w:pPr>
              <w:tabs>
                <w:tab w:val="left" w:pos="6225"/>
              </w:tabs>
              <w:rPr>
                <w:b/>
              </w:rPr>
            </w:pPr>
            <w:r w:rsidRPr="000A13E9">
              <w:rPr>
                <w:b/>
              </w:rPr>
              <w:t xml:space="preserve">N </w:t>
            </w:r>
          </w:p>
          <w:p w:rsidR="00DE468A" w:rsidRPr="000A13E9" w:rsidRDefault="00DE468A" w:rsidP="000A13E9">
            <w:pPr>
              <w:tabs>
                <w:tab w:val="left" w:pos="6225"/>
              </w:tabs>
              <w:rPr>
                <w:b/>
              </w:rPr>
            </w:pPr>
            <w:proofErr w:type="gramStart"/>
            <w:r w:rsidRPr="000A13E9">
              <w:rPr>
                <w:b/>
              </w:rPr>
              <w:t>п</w:t>
            </w:r>
            <w:proofErr w:type="gramEnd"/>
            <w:r w:rsidRPr="000A13E9">
              <w:rPr>
                <w:b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  <w:rPr>
                <w:b/>
              </w:rPr>
            </w:pPr>
            <w:r w:rsidRPr="000A13E9">
              <w:rPr>
                <w:b/>
              </w:rPr>
              <w:t>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  <w:rPr>
                <w:b/>
              </w:rPr>
            </w:pPr>
            <w:r w:rsidRPr="000A13E9">
              <w:rPr>
                <w:b/>
              </w:rPr>
              <w:t xml:space="preserve">Единица </w:t>
            </w:r>
          </w:p>
          <w:p w:rsidR="00DE468A" w:rsidRPr="000A13E9" w:rsidRDefault="00DE468A" w:rsidP="000A13E9">
            <w:pPr>
              <w:tabs>
                <w:tab w:val="left" w:pos="6225"/>
              </w:tabs>
              <w:rPr>
                <w:b/>
              </w:rPr>
            </w:pPr>
            <w:r w:rsidRPr="000A13E9">
              <w:rPr>
                <w:b/>
              </w:rPr>
              <w:t>измерения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  <w:rPr>
                <w:b/>
              </w:rPr>
            </w:pPr>
            <w:r w:rsidRPr="000A13E9">
              <w:rPr>
                <w:b/>
              </w:rPr>
              <w:t>Количественный показатель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3</w:t>
            </w:r>
            <w:r w:rsidR="00357048">
              <w:t>00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 xml:space="preserve">В </w:t>
            </w:r>
            <w:proofErr w:type="gramStart"/>
            <w:r w:rsidRPr="000A13E9">
              <w:t>режиме полного дня</w:t>
            </w:r>
            <w:proofErr w:type="gramEnd"/>
            <w:r w:rsidRPr="000A13E9">
              <w:t xml:space="preserve"> (8 - 12 часов)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3</w:t>
            </w:r>
            <w:r w:rsidR="00357048">
              <w:t>00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В семейной дошкольной группе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357048" w:rsidP="000A13E9">
            <w:pPr>
              <w:tabs>
                <w:tab w:val="left" w:pos="6225"/>
              </w:tabs>
            </w:pPr>
            <w:r>
              <w:t>96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357048" w:rsidP="000A13E9">
            <w:pPr>
              <w:tabs>
                <w:tab w:val="left" w:pos="6225"/>
              </w:tabs>
            </w:pPr>
            <w:r>
              <w:t>2</w:t>
            </w:r>
            <w:r w:rsidR="00DE468A" w:rsidRPr="000A13E9">
              <w:t>0</w:t>
            </w:r>
            <w:r>
              <w:t>4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3</w:t>
            </w:r>
            <w:r w:rsidR="00357048">
              <w:t>00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 xml:space="preserve">В </w:t>
            </w:r>
            <w:proofErr w:type="gramStart"/>
            <w:r w:rsidRPr="000A13E9">
              <w:t>режиме полного дня</w:t>
            </w:r>
            <w:proofErr w:type="gramEnd"/>
            <w:r w:rsidRPr="000A13E9">
              <w:t xml:space="preserve"> (8 - 12 часов)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3</w:t>
            </w:r>
            <w:r w:rsidR="00357048">
              <w:t>00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357048">
            <w:pPr>
              <w:tabs>
                <w:tab w:val="left" w:pos="6225"/>
              </w:tabs>
            </w:pPr>
            <w:r w:rsidRPr="000A13E9">
              <w:t>7</w:t>
            </w:r>
            <w:r w:rsidR="00357048">
              <w:t>8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1.5.1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1.5.2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357048" w:rsidP="000A13E9">
            <w:pPr>
              <w:tabs>
                <w:tab w:val="left" w:pos="6225"/>
              </w:tabs>
            </w:pPr>
            <w:r>
              <w:t>78</w:t>
            </w:r>
          </w:p>
        </w:tc>
      </w:tr>
      <w:tr w:rsidR="00DE468A" w:rsidRPr="000A13E9" w:rsidTr="00C52B9E">
        <w:trPr>
          <w:trHeight w:val="3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1.5.3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По присмотру и уходу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90EA8" w:rsidRDefault="00DE468A" w:rsidP="000A13E9">
            <w:pPr>
              <w:tabs>
                <w:tab w:val="left" w:pos="6225"/>
              </w:tabs>
            </w:pPr>
            <w:r w:rsidRPr="00090EA8">
              <w:t>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90EA8" w:rsidRDefault="00DE468A" w:rsidP="000A13E9">
            <w:pPr>
              <w:tabs>
                <w:tab w:val="left" w:pos="6225"/>
              </w:tabs>
            </w:pPr>
            <w:r w:rsidRPr="00090EA8">
              <w:t>16,3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357048" w:rsidP="000A13E9">
            <w:pPr>
              <w:tabs>
                <w:tab w:val="left" w:pos="6225"/>
              </w:tabs>
            </w:pPr>
            <w:r>
              <w:t>35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68A" w:rsidRPr="000A13E9" w:rsidRDefault="00357048" w:rsidP="00357048">
            <w:pPr>
              <w:tabs>
                <w:tab w:val="left" w:pos="6225"/>
              </w:tabs>
            </w:pPr>
            <w:r>
              <w:t>30</w:t>
            </w:r>
            <w:r w:rsidR="00DE468A" w:rsidRPr="000A13E9">
              <w:t>/</w:t>
            </w:r>
            <w:r>
              <w:t>86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1.7.2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68A" w:rsidRPr="000A13E9" w:rsidRDefault="00357048" w:rsidP="00357048">
            <w:pPr>
              <w:tabs>
                <w:tab w:val="left" w:pos="6225"/>
              </w:tabs>
            </w:pPr>
            <w:r>
              <w:t>29</w:t>
            </w:r>
            <w:r w:rsidR="00DE468A" w:rsidRPr="000A13E9">
              <w:t>/</w:t>
            </w:r>
            <w:r>
              <w:t>8</w:t>
            </w:r>
            <w:r w:rsidR="00DE468A" w:rsidRPr="000A13E9">
              <w:t>3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 xml:space="preserve">Численность/удельный вес численности </w:t>
            </w:r>
            <w:r w:rsidRPr="000A13E9">
              <w:lastRenderedPageBreak/>
              <w:t>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lastRenderedPageBreak/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68A" w:rsidRPr="000A13E9" w:rsidRDefault="00582D19" w:rsidP="00582D19">
            <w:pPr>
              <w:tabs>
                <w:tab w:val="left" w:pos="6225"/>
              </w:tabs>
            </w:pPr>
            <w:r>
              <w:t>5</w:t>
            </w:r>
            <w:r w:rsidR="00DE468A" w:rsidRPr="000A13E9">
              <w:t>/</w:t>
            </w:r>
            <w:r w:rsidR="00357048">
              <w:t>1</w:t>
            </w:r>
            <w:r>
              <w:t>4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lastRenderedPageBreak/>
              <w:t>1.7.4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68A" w:rsidRPr="000A13E9" w:rsidRDefault="00582D19" w:rsidP="00582D19">
            <w:pPr>
              <w:tabs>
                <w:tab w:val="left" w:pos="6225"/>
              </w:tabs>
            </w:pPr>
            <w:r>
              <w:t>4</w:t>
            </w:r>
            <w:r w:rsidR="00DE468A" w:rsidRPr="000A13E9">
              <w:t>/</w:t>
            </w:r>
            <w:r>
              <w:t>11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68A" w:rsidRPr="000A13E9" w:rsidRDefault="00582D19" w:rsidP="00582D19">
            <w:pPr>
              <w:tabs>
                <w:tab w:val="left" w:pos="6225"/>
              </w:tabs>
            </w:pPr>
            <w:r>
              <w:t>23</w:t>
            </w:r>
            <w:r w:rsidR="00DE468A" w:rsidRPr="000A13E9">
              <w:t>/</w:t>
            </w:r>
            <w:r>
              <w:t>66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Высшая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68A" w:rsidRPr="000A13E9" w:rsidRDefault="00582D19" w:rsidP="00582D19">
            <w:pPr>
              <w:tabs>
                <w:tab w:val="left" w:pos="6225"/>
              </w:tabs>
            </w:pPr>
            <w:r>
              <w:t>3</w:t>
            </w:r>
            <w:r w:rsidR="00DE468A" w:rsidRPr="000A13E9">
              <w:t>/</w:t>
            </w:r>
            <w:r>
              <w:t>8,6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Первая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68A" w:rsidRPr="000A13E9" w:rsidRDefault="00582D19" w:rsidP="000A13E9">
            <w:pPr>
              <w:tabs>
                <w:tab w:val="left" w:pos="6225"/>
              </w:tabs>
            </w:pPr>
            <w:r>
              <w:t>20/57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582D19" w:rsidP="000A13E9">
            <w:pPr>
              <w:tabs>
                <w:tab w:val="left" w:pos="6225"/>
              </w:tabs>
            </w:pPr>
            <w:r>
              <w:t>35</w:t>
            </w:r>
            <w:r w:rsidR="00DE468A" w:rsidRPr="000A13E9">
              <w:t>/100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90EA8" w:rsidRDefault="00DE468A" w:rsidP="000A13E9">
            <w:pPr>
              <w:tabs>
                <w:tab w:val="left" w:pos="6225"/>
              </w:tabs>
            </w:pPr>
            <w:r w:rsidRPr="00090EA8">
              <w:t>До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90EA8" w:rsidRDefault="00DE468A" w:rsidP="000A13E9">
            <w:pPr>
              <w:tabs>
                <w:tab w:val="left" w:pos="6225"/>
              </w:tabs>
            </w:pPr>
            <w:r w:rsidRPr="00090EA8"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90EA8" w:rsidRDefault="00DE468A" w:rsidP="000A13E9">
            <w:pPr>
              <w:tabs>
                <w:tab w:val="left" w:pos="6225"/>
              </w:tabs>
            </w:pPr>
            <w:r w:rsidRPr="00090EA8">
              <w:t>2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Свыше 30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68A" w:rsidRPr="000A13E9" w:rsidRDefault="00090EA8" w:rsidP="000A13E9">
            <w:pPr>
              <w:tabs>
                <w:tab w:val="left" w:pos="6225"/>
              </w:tabs>
            </w:pPr>
            <w:r>
              <w:t>5/14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68A" w:rsidRPr="000A13E9" w:rsidRDefault="00090EA8" w:rsidP="000A13E9">
            <w:pPr>
              <w:tabs>
                <w:tab w:val="left" w:pos="6225"/>
              </w:tabs>
            </w:pPr>
            <w:r>
              <w:t>2/5,7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proofErr w:type="gramStart"/>
            <w:r w:rsidRPr="000A13E9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68A" w:rsidRPr="000A13E9" w:rsidRDefault="00090EA8" w:rsidP="00090EA8">
            <w:pPr>
              <w:tabs>
                <w:tab w:val="left" w:pos="6225"/>
              </w:tabs>
            </w:pPr>
            <w:r>
              <w:t>33</w:t>
            </w:r>
            <w:r w:rsidR="00DE468A" w:rsidRPr="000A13E9">
              <w:t>/9</w:t>
            </w:r>
            <w:r>
              <w:t>4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68A" w:rsidRPr="000A13E9" w:rsidRDefault="00545E6E" w:rsidP="000A13E9">
            <w:pPr>
              <w:tabs>
                <w:tab w:val="left" w:pos="6225"/>
              </w:tabs>
            </w:pPr>
            <w:r>
              <w:t>33</w:t>
            </w:r>
            <w:r w:rsidR="00DE468A" w:rsidRPr="000A13E9">
              <w:t>/94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68A" w:rsidRPr="000A13E9" w:rsidRDefault="00DE468A" w:rsidP="00CE0911">
            <w:pPr>
              <w:tabs>
                <w:tab w:val="left" w:pos="6225"/>
              </w:tabs>
            </w:pPr>
            <w:r w:rsidRPr="000A13E9">
              <w:t>3</w:t>
            </w:r>
            <w:r w:rsidR="00CE0911">
              <w:t>5</w:t>
            </w:r>
            <w:r w:rsidR="00090EA8">
              <w:t>/</w:t>
            </w:r>
            <w:r w:rsidRPr="000A13E9">
              <w:t>3</w:t>
            </w:r>
            <w:r w:rsidR="00090EA8">
              <w:t>00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1.15.1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Музыкального руководителя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да-1/нет-0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1.15.2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да-1/нет-0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1.15.3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Учителя-логопеда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да-1/нет-0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3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1.15.4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Логопеда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да-1/нет-0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68A" w:rsidRPr="000A13E9" w:rsidRDefault="00CE0911" w:rsidP="000A13E9">
            <w:pPr>
              <w:tabs>
                <w:tab w:val="left" w:pos="6225"/>
              </w:tabs>
            </w:pPr>
            <w:r>
              <w:t>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Учителя-дефектолога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да-1/нет-0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1.15.6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Педагога-психолога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да-1/нет-0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Инфраструктура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 xml:space="preserve">Общая площадь помещений, в которых осуществляется </w:t>
            </w:r>
            <w:r w:rsidRPr="000A13E9">
              <w:lastRenderedPageBreak/>
              <w:t>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545E6E" w:rsidRDefault="00DE468A" w:rsidP="000A13E9">
            <w:pPr>
              <w:tabs>
                <w:tab w:val="left" w:pos="6225"/>
              </w:tabs>
            </w:pPr>
            <w:proofErr w:type="spellStart"/>
            <w:r w:rsidRPr="00545E6E">
              <w:lastRenderedPageBreak/>
              <w:t>Кв</w:t>
            </w:r>
            <w:proofErr w:type="gramStart"/>
            <w:r w:rsidRPr="00545E6E"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545E6E" w:rsidRDefault="00545E6E" w:rsidP="000A13E9">
            <w:pPr>
              <w:tabs>
                <w:tab w:val="left" w:pos="6225"/>
              </w:tabs>
            </w:pPr>
            <w:r w:rsidRPr="00545E6E">
              <w:t>5,8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lastRenderedPageBreak/>
              <w:t>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proofErr w:type="spellStart"/>
            <w:r w:rsidRPr="000A13E9">
              <w:t>Кв</w:t>
            </w:r>
            <w:proofErr w:type="gramStart"/>
            <w:r w:rsidRPr="000A13E9"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303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Наличие физкультурного зала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да-1/нет-0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Наличие музыкального зала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да-1/нет-0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да-1/нет-0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12</w:t>
            </w:r>
          </w:p>
        </w:tc>
      </w:tr>
    </w:tbl>
    <w:p w:rsidR="00DE468A" w:rsidRPr="000A13E9" w:rsidRDefault="00DE468A" w:rsidP="000A13E9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DE468A" w:rsidRPr="000A13E9" w:rsidRDefault="00DE468A" w:rsidP="000A13E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0A13E9">
        <w:rPr>
          <w:rFonts w:eastAsia="Calibri"/>
          <w:b/>
          <w:bCs/>
          <w:color w:val="000000"/>
          <w:lang w:eastAsia="en-US"/>
        </w:rPr>
        <w:t>II Аналитическая часть.</w:t>
      </w:r>
    </w:p>
    <w:p w:rsidR="00DE468A" w:rsidRPr="000A13E9" w:rsidRDefault="00DE468A" w:rsidP="000A13E9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DE468A" w:rsidRPr="000A13E9" w:rsidRDefault="00DE468A" w:rsidP="000A13E9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A13E9">
        <w:rPr>
          <w:rFonts w:eastAsia="Calibri"/>
          <w:b/>
          <w:bCs/>
          <w:color w:val="000000"/>
          <w:lang w:eastAsia="en-US"/>
        </w:rPr>
        <w:t>1.1.Общие сведения об образовательном учреждении.</w:t>
      </w:r>
    </w:p>
    <w:p w:rsidR="00DE468A" w:rsidRPr="000A13E9" w:rsidRDefault="00DE468A" w:rsidP="000A13E9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A13E9">
        <w:rPr>
          <w:rFonts w:eastAsia="Calibri"/>
          <w:b/>
          <w:bCs/>
          <w:color w:val="000000"/>
          <w:lang w:eastAsia="en-US"/>
        </w:rPr>
        <w:t>Организационно-правовое обеспечение образовательной деятельности.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МДОУ «Детский сад № 100»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Организационно – правовая форма – муниципальное учреждение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Учредитель: Департамент образования мэрии города Ярославля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Место расположения: г. Ярославль, улица Сосновая, д.14а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Дата открытия 22.07.2008года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Проектная мощность - 220 воспитанников.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Лицензия на </w:t>
      </w:r>
      <w:proofErr w:type="gramStart"/>
      <w:r w:rsidRPr="000A13E9">
        <w:rPr>
          <w:rFonts w:eastAsia="Calibri"/>
          <w:color w:val="000000"/>
          <w:lang w:eastAsia="en-US"/>
        </w:rPr>
        <w:t>право ведения</w:t>
      </w:r>
      <w:proofErr w:type="gramEnd"/>
      <w:r w:rsidRPr="000A13E9">
        <w:rPr>
          <w:rFonts w:eastAsia="Calibri"/>
          <w:color w:val="000000"/>
          <w:lang w:eastAsia="en-US"/>
        </w:rPr>
        <w:t xml:space="preserve"> образовательной деятельности № 319/15 от 20.10.2015г. бессрочная.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ab/>
        <w:t xml:space="preserve">Режим работы образовательной организации определен образовательной организацией в соответствии с ее уставом: пятидневная рабочая неделя; выходные: суббота, воскресенье, праздничные дни.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ab/>
        <w:t xml:space="preserve">Общий режим работы организации с 7.00 до 19.00 часов, полного дня пребывания - 12 часов.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ab/>
        <w:t xml:space="preserve">Для связи с общественностью и получения информации из жизни образовательного учреждения создан сайт: http://mdou100.edu.yar.ru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DE468A" w:rsidRPr="000A13E9" w:rsidRDefault="00D54312" w:rsidP="000A13E9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1.2. Оценка системы</w:t>
      </w:r>
      <w:r w:rsidR="00DE468A" w:rsidRPr="000A13E9">
        <w:rPr>
          <w:rFonts w:eastAsia="Calibri"/>
          <w:b/>
          <w:bCs/>
          <w:color w:val="000000"/>
          <w:lang w:eastAsia="en-US"/>
        </w:rPr>
        <w:t xml:space="preserve"> управления</w:t>
      </w:r>
      <w:r>
        <w:rPr>
          <w:rFonts w:eastAsia="Calibri"/>
          <w:b/>
          <w:bCs/>
          <w:color w:val="000000"/>
          <w:lang w:eastAsia="en-US"/>
        </w:rPr>
        <w:t xml:space="preserve"> организации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ab/>
        <w:t xml:space="preserve">Управление ДОУ осуществляется в соответствии с действующим законодательством Российской Федерации с учетом особенностей, установленных статьей 26 Федерального закона «Об образовании в Российской Федерации» от 29.12.2012 г. № 273-ФЗ., на основании Устава с соблюдением принципов единоначалия и самоуправления.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I направление – общественное управление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II направление – административное управление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ab/>
        <w:t xml:space="preserve">Административную службу возглавляет заведующий – Дуплова И.В., методическую – старший воспитатель Макухина С.В., главный бухгалтер Баранова А.В., психологическую – педагог-психолог Русакова Н.В., медицинскую – старшая медсестра Мягкова М.И., хозяйственную – заместитель заведующего по АХЧ Чащина О.Н.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ab/>
        <w:t xml:space="preserve">Важные и серьезные решения в работе ДОУ обсуждаются и согласовываются с Общим собранием работников трудового коллектива, в состав которого входят 6 человек. Председатель – </w:t>
      </w:r>
      <w:r w:rsidR="00550C76">
        <w:rPr>
          <w:rFonts w:eastAsia="Calibri"/>
          <w:color w:val="000000"/>
          <w:lang w:eastAsia="en-US"/>
        </w:rPr>
        <w:t>Магомедова Н.Ш.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>Профсоюзный комитет, председатель Бараева М.А.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В работе учреждения помогает Совет родителей.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ab/>
        <w:t xml:space="preserve">Руководство дошкольным учреждением осуществляется в соответствии с нормативно-правовыми документами Министерства образования Российской Федерации, Устава МДОУ, ФГОС ДО, локальных документов, правилами внутреннего трудового распорядка, образовательной программой, годового плана работы, программой развития, должностных инструкций, договора об образовании, договора с учредителем.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lastRenderedPageBreak/>
        <w:tab/>
        <w:t xml:space="preserve">Стратегическое управление осуществляет руководитель детского сада – заведующая совместно с общим собранием трудового коллектива. Обеспечивается гласность и открытость в работе детского сада.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ab/>
        <w:t xml:space="preserve">Управление ДОУ осуществляется 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Управление детским садом осуществляют: </w:t>
      </w:r>
    </w:p>
    <w:p w:rsidR="00DE468A" w:rsidRPr="000A13E9" w:rsidRDefault="00DE468A" w:rsidP="008645AF">
      <w:pPr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мэрия г. Ярославля; </w:t>
      </w:r>
    </w:p>
    <w:p w:rsidR="00DE468A" w:rsidRPr="000A13E9" w:rsidRDefault="00DE468A" w:rsidP="008645AF">
      <w:pPr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учредитель - департамент образования мэрии г. Ярославля; </w:t>
      </w:r>
    </w:p>
    <w:p w:rsidR="00DE468A" w:rsidRPr="000A13E9" w:rsidRDefault="00DE468A" w:rsidP="008645AF">
      <w:pPr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комитет по управлению муниципальным имуществом; </w:t>
      </w:r>
    </w:p>
    <w:p w:rsidR="00DE468A" w:rsidRPr="000A13E9" w:rsidRDefault="00DE468A" w:rsidP="008645AF">
      <w:pPr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заведующий детским садом; </w:t>
      </w:r>
    </w:p>
    <w:p w:rsidR="00DE468A" w:rsidRPr="000A13E9" w:rsidRDefault="00DE468A" w:rsidP="008645AF">
      <w:pPr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общее собрание трудового коллектива; </w:t>
      </w:r>
    </w:p>
    <w:p w:rsidR="00DE468A" w:rsidRPr="000A13E9" w:rsidRDefault="00DE468A" w:rsidP="008645A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>педагогический совет;</w:t>
      </w:r>
    </w:p>
    <w:p w:rsidR="00DE468A" w:rsidRPr="000A13E9" w:rsidRDefault="00DE468A" w:rsidP="000A13E9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 </w:t>
      </w:r>
      <w:r w:rsidRPr="000A13E9">
        <w:rPr>
          <w:rFonts w:eastAsia="Calibri"/>
          <w:color w:val="000000"/>
          <w:lang w:eastAsia="en-US"/>
        </w:rPr>
        <w:tab/>
        <w:t xml:space="preserve">Система управления в ДОУ обеспечивает оптимальное сочетание традиционных и современных инновационных тенденций, что позволяет эффективно организовать образовательное пространство ДОУ.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ab/>
        <w:t xml:space="preserve">Основные вопросы по управлению учреждением решаются на оперативных совещаниях административного аппарата, текущие на пятиминутках - еженедельно.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ab/>
        <w:t xml:space="preserve">В образовательном учреждении используются эффективные формы контроля, различные виды мониторинга (управленческий, методический, медико-педагогический, педагогический), которые проводятся ежемесячно.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В учреждении соблюдаются правила по охране труда и обеспечения безопасности жизнедеятельности воспитанников и сотрудников. </w:t>
      </w:r>
    </w:p>
    <w:p w:rsidR="00DE468A" w:rsidRPr="000A13E9" w:rsidRDefault="00DE468A" w:rsidP="008645A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Соблюдается финансовая и исполнительская дисциплина. </w:t>
      </w:r>
    </w:p>
    <w:p w:rsidR="00DE468A" w:rsidRPr="000A13E9" w:rsidRDefault="00DE468A" w:rsidP="008645A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Соблюдаются правила пожарной безопасности и требования СанПиН. </w:t>
      </w:r>
    </w:p>
    <w:p w:rsidR="00DE468A" w:rsidRPr="000A13E9" w:rsidRDefault="00DE468A" w:rsidP="008645A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Соблюдаются социальные гарантии участников образовательной деятельности. </w:t>
      </w:r>
    </w:p>
    <w:p w:rsidR="00DE468A" w:rsidRPr="000A13E9" w:rsidRDefault="00DE468A" w:rsidP="008645A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Реализуется возможность участия в управлении образовательным учреждением всех участников образовательной деятельности. </w:t>
      </w:r>
    </w:p>
    <w:p w:rsidR="00DE468A" w:rsidRPr="000A13E9" w:rsidRDefault="00DE468A" w:rsidP="008645A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Привлекаются дополнительные источники финансирования (добровольные пожертвования). </w:t>
      </w:r>
    </w:p>
    <w:p w:rsidR="00DE468A" w:rsidRPr="000A13E9" w:rsidRDefault="00DE468A" w:rsidP="008645A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Используются различные формы экономического стимулирования труда сотрудников (премирование, материальная помощь, доплаты и надбавки).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ab/>
        <w:t xml:space="preserve">В образовательном учреждении создана нормативно-правовая база для обеспечения качественного управления учреждением, соблюдения прав всех участников образовательных отношений. Разработана и утверждена программа развития образовательного учреждения, образовательная программа, план работы учреждения на учебный год, нормативные документы органов государственного - общественного управления образованием. </w:t>
      </w:r>
    </w:p>
    <w:p w:rsidR="00DE468A" w:rsidRPr="000A13E9" w:rsidRDefault="00DE468A" w:rsidP="003F5E5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ab/>
      </w:r>
      <w:r w:rsidR="003F5E53" w:rsidRPr="003F5E53">
        <w:rPr>
          <w:rFonts w:eastAsia="Calibri"/>
          <w:color w:val="000000"/>
          <w:lang w:eastAsia="en-US"/>
        </w:rPr>
        <w:t>Структура и система управления соответствуют специфике деятельности Детского сада. По итогам 2019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3F5E53" w:rsidRDefault="003F5E53" w:rsidP="000A13E9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color w:val="000000"/>
          <w:lang w:eastAsia="en-US"/>
        </w:rPr>
      </w:pPr>
    </w:p>
    <w:p w:rsidR="00DE468A" w:rsidRPr="000A13E9" w:rsidRDefault="00D54312" w:rsidP="000A13E9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1.3. Оценка образовательной деятельности</w:t>
      </w:r>
      <w:r w:rsidR="00DE468A" w:rsidRPr="000A13E9">
        <w:rPr>
          <w:rFonts w:eastAsia="Calibri"/>
          <w:b/>
          <w:bCs/>
          <w:color w:val="000000"/>
          <w:lang w:eastAsia="en-US"/>
        </w:rPr>
        <w:t>.</w:t>
      </w:r>
    </w:p>
    <w:p w:rsidR="00DE468A" w:rsidRPr="000A13E9" w:rsidRDefault="00DE468A" w:rsidP="000A13E9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EB5518" w:rsidRPr="00EB5518" w:rsidRDefault="00DE468A" w:rsidP="00EB551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ab/>
      </w:r>
      <w:r w:rsidR="00EB5518" w:rsidRPr="00EB5518">
        <w:rPr>
          <w:rFonts w:eastAsia="Calibri"/>
          <w:color w:val="000000"/>
          <w:lang w:eastAsia="en-US"/>
        </w:rPr>
        <w:t>Образовательная деятельность в Детском сад</w:t>
      </w:r>
      <w:r w:rsidR="00EB5518">
        <w:rPr>
          <w:rFonts w:eastAsia="Calibri"/>
          <w:color w:val="000000"/>
          <w:lang w:eastAsia="en-US"/>
        </w:rPr>
        <w:t xml:space="preserve">у организована в соответствии </w:t>
      </w:r>
      <w:proofErr w:type="gramStart"/>
      <w:r w:rsidR="00EB5518">
        <w:rPr>
          <w:rFonts w:eastAsia="Calibri"/>
          <w:color w:val="000000"/>
          <w:lang w:eastAsia="en-US"/>
        </w:rPr>
        <w:t>с</w:t>
      </w:r>
      <w:proofErr w:type="gramEnd"/>
    </w:p>
    <w:p w:rsidR="00EB5518" w:rsidRPr="00EB5518" w:rsidRDefault="00EB5518" w:rsidP="00EB551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EB5518">
        <w:rPr>
          <w:rFonts w:eastAsia="Calibri"/>
          <w:color w:val="000000"/>
          <w:lang w:eastAsia="en-US"/>
        </w:rPr>
        <w:t>Федеральным законом от 29.12.2012 № 273-ФЗ  «Об образовании в Российской Федерации», ФГОС дошкольного образования, СанПиН 2.4.1.3049-13 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EB5518" w:rsidRPr="000A13E9" w:rsidRDefault="00EB5518" w:rsidP="00EB5518">
      <w:pPr>
        <w:jc w:val="both"/>
      </w:pPr>
      <w:r w:rsidRPr="000A13E9">
        <w:t xml:space="preserve">Педагогический коллектив осуществляет деятельность по основной общеобразовательной программе, разработанной на основе ФГОС ДО и примерной общеобразовательной программы дошкольного образования «От рождения до школы» и «Примерной  адаптированной основной образовательной программы для дошкольников с ТНР» под редакцией профессора </w:t>
      </w:r>
      <w:proofErr w:type="spellStart"/>
      <w:r w:rsidRPr="000A13E9">
        <w:lastRenderedPageBreak/>
        <w:t>Л.В.Лопатиной</w:t>
      </w:r>
      <w:proofErr w:type="spellEnd"/>
      <w:r w:rsidRPr="000A13E9">
        <w:t xml:space="preserve"> 2015г. </w:t>
      </w:r>
      <w:proofErr w:type="gramStart"/>
      <w:r w:rsidRPr="000A13E9">
        <w:t xml:space="preserve">Также используется «Программа  дошкольных образовательных учреждений компенсирующего вида для детей с нарушениями речи» под редакцией </w:t>
      </w:r>
      <w:proofErr w:type="spellStart"/>
      <w:r w:rsidRPr="000A13E9">
        <w:t>Т.Б.Филичевой</w:t>
      </w:r>
      <w:proofErr w:type="spellEnd"/>
      <w:r w:rsidRPr="000A13E9">
        <w:t xml:space="preserve"> и Г.В. Чиркиной и технология «Система занятий по развитию речи детей с ОНР» логопедов Т.Ю. </w:t>
      </w:r>
      <w:proofErr w:type="spellStart"/>
      <w:r w:rsidRPr="000A13E9">
        <w:t>Бардышевой</w:t>
      </w:r>
      <w:proofErr w:type="spellEnd"/>
      <w:r w:rsidRPr="000A13E9">
        <w:t xml:space="preserve">, </w:t>
      </w:r>
      <w:proofErr w:type="spellStart"/>
      <w:r w:rsidRPr="000A13E9">
        <w:t>Е.Н.Моносовой</w:t>
      </w:r>
      <w:proofErr w:type="spellEnd"/>
      <w:r w:rsidRPr="000A13E9">
        <w:t xml:space="preserve">  под редакцией профессора Т.Б. Филичевой, обеспечивающей полное и целостное развитие личности ребенка. </w:t>
      </w:r>
      <w:proofErr w:type="gramEnd"/>
    </w:p>
    <w:p w:rsidR="003F5E53" w:rsidRDefault="003F5E53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t>В дошкольном учреждении предоставляются услуги учителя-логопеда и педагога-психолога.</w:t>
      </w:r>
      <w:r w:rsidR="00DE468A" w:rsidRPr="000A13E9">
        <w:rPr>
          <w:rFonts w:eastAsia="Calibri"/>
          <w:color w:val="000000"/>
          <w:lang w:eastAsia="en-US"/>
        </w:rPr>
        <w:tab/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Язык обучения и воспитания детей: русский.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ab/>
      </w:r>
      <w:r w:rsidRPr="000A13E9">
        <w:rPr>
          <w:rFonts w:eastAsia="Calibri"/>
          <w:bCs/>
          <w:iCs/>
          <w:color w:val="000000"/>
          <w:lang w:eastAsia="en-US"/>
        </w:rPr>
        <w:t xml:space="preserve">В </w:t>
      </w:r>
      <w:r w:rsidR="003F5E53">
        <w:rPr>
          <w:rFonts w:eastAsia="Calibri"/>
          <w:bCs/>
          <w:iCs/>
          <w:color w:val="000000"/>
          <w:lang w:eastAsia="en-US"/>
        </w:rPr>
        <w:t>2019</w:t>
      </w:r>
      <w:r w:rsidRPr="000A13E9">
        <w:rPr>
          <w:rFonts w:eastAsia="Calibri"/>
          <w:bCs/>
          <w:iCs/>
          <w:color w:val="000000"/>
          <w:lang w:eastAsia="en-US"/>
        </w:rPr>
        <w:t xml:space="preserve"> году в детском саду функциониро</w:t>
      </w:r>
      <w:r w:rsidR="003F5E53">
        <w:rPr>
          <w:rFonts w:eastAsia="Calibri"/>
          <w:bCs/>
          <w:iCs/>
          <w:color w:val="000000"/>
          <w:lang w:eastAsia="en-US"/>
        </w:rPr>
        <w:t>вало 12  групп, которые посещали</w:t>
      </w:r>
      <w:r w:rsidRPr="000A13E9">
        <w:rPr>
          <w:rFonts w:eastAsia="Calibri"/>
          <w:bCs/>
          <w:iCs/>
          <w:color w:val="000000"/>
          <w:lang w:eastAsia="en-US"/>
        </w:rPr>
        <w:t xml:space="preserve"> </w:t>
      </w:r>
      <w:r w:rsidR="003F5E53" w:rsidRPr="000A13E9">
        <w:rPr>
          <w:rFonts w:eastAsia="Calibri"/>
          <w:color w:val="000000"/>
          <w:lang w:eastAsia="en-US"/>
        </w:rPr>
        <w:t>3</w:t>
      </w:r>
      <w:r w:rsidR="003F5E53">
        <w:rPr>
          <w:rFonts w:eastAsia="Calibri"/>
          <w:color w:val="000000"/>
          <w:lang w:eastAsia="en-US"/>
        </w:rPr>
        <w:t>00</w:t>
      </w:r>
      <w:r w:rsidR="003F5E53" w:rsidRPr="000A13E9">
        <w:rPr>
          <w:rFonts w:eastAsia="Calibri"/>
          <w:color w:val="000000"/>
          <w:lang w:eastAsia="en-US"/>
        </w:rPr>
        <w:t xml:space="preserve"> воспитанников </w:t>
      </w:r>
      <w:r w:rsidRPr="000A13E9">
        <w:rPr>
          <w:rFonts w:eastAsia="Calibri"/>
          <w:bCs/>
          <w:iCs/>
          <w:color w:val="000000"/>
          <w:lang w:eastAsia="en-US"/>
        </w:rPr>
        <w:t>в возрасте от 1,5 до 7 лет.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5798"/>
        <w:gridCol w:w="1071"/>
      </w:tblGrid>
      <w:tr w:rsidR="00DE468A" w:rsidRPr="000A13E9" w:rsidTr="00DE468A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8A" w:rsidRPr="000A13E9" w:rsidRDefault="00DE468A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0A13E9">
              <w:rPr>
                <w:rFonts w:eastAsia="Calibri"/>
                <w:b/>
                <w:color w:val="000000"/>
                <w:lang w:eastAsia="en-US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8A" w:rsidRPr="000A13E9" w:rsidRDefault="00DE468A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0A13E9">
              <w:rPr>
                <w:rFonts w:eastAsia="Calibri"/>
                <w:b/>
                <w:color w:val="000000"/>
                <w:lang w:eastAsia="en-US"/>
              </w:rPr>
              <w:t>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8A" w:rsidRPr="000A13E9" w:rsidRDefault="00DE468A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0A13E9">
              <w:rPr>
                <w:rFonts w:eastAsia="Calibri"/>
                <w:b/>
                <w:color w:val="000000"/>
                <w:lang w:eastAsia="en-US"/>
              </w:rPr>
              <w:t>Возраст</w:t>
            </w:r>
          </w:p>
        </w:tc>
      </w:tr>
      <w:tr w:rsidR="00DE468A" w:rsidRPr="000A13E9" w:rsidTr="00DE468A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8645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8A" w:rsidRPr="000A13E9" w:rsidRDefault="003F5E53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Оздоровительная</w:t>
            </w:r>
            <w:r w:rsidR="00DE468A" w:rsidRPr="000A13E9">
              <w:rPr>
                <w:rFonts w:eastAsia="Calibri"/>
                <w:color w:val="000000"/>
                <w:lang w:eastAsia="en-US"/>
              </w:rPr>
              <w:t xml:space="preserve"> (ранняя неврологическая патология)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A13E9">
              <w:rPr>
                <w:rFonts w:eastAsia="Calibri"/>
                <w:color w:val="000000"/>
                <w:lang w:eastAsia="en-US"/>
              </w:rPr>
              <w:t>1,5-3</w:t>
            </w:r>
          </w:p>
        </w:tc>
      </w:tr>
      <w:tr w:rsidR="00DE468A" w:rsidRPr="000A13E9" w:rsidTr="00DE468A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8645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8A" w:rsidRPr="000A13E9" w:rsidRDefault="00DE468A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A13E9">
              <w:rPr>
                <w:rFonts w:eastAsia="Calibri"/>
                <w:color w:val="000000"/>
                <w:lang w:eastAsia="en-US"/>
              </w:rPr>
              <w:t>Общеразвивающая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A13E9">
              <w:rPr>
                <w:rFonts w:eastAsia="Calibri"/>
                <w:color w:val="000000"/>
                <w:lang w:eastAsia="en-US"/>
              </w:rPr>
              <w:t>1,5-3</w:t>
            </w:r>
          </w:p>
        </w:tc>
      </w:tr>
      <w:tr w:rsidR="00DE468A" w:rsidRPr="000A13E9" w:rsidTr="00DE468A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8645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A13E9">
              <w:rPr>
                <w:rFonts w:eastAsia="Calibri"/>
                <w:color w:val="000000"/>
                <w:lang w:eastAsia="en-US"/>
              </w:rPr>
              <w:t>Общеразвивающая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3F5E53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1,5-3</w:t>
            </w:r>
          </w:p>
        </w:tc>
      </w:tr>
      <w:tr w:rsidR="00DE468A" w:rsidRPr="000A13E9" w:rsidTr="00DE468A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8645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0A13E9">
              <w:rPr>
                <w:rFonts w:eastAsia="Calibri"/>
                <w:color w:val="000000"/>
                <w:lang w:eastAsia="en-US"/>
              </w:rPr>
              <w:t>Компенсирующая</w:t>
            </w:r>
            <w:proofErr w:type="gramEnd"/>
            <w:r w:rsidRPr="000A13E9">
              <w:rPr>
                <w:rFonts w:eastAsia="Calibri"/>
                <w:color w:val="000000"/>
                <w:lang w:eastAsia="en-US"/>
              </w:rPr>
              <w:t xml:space="preserve"> (тяжелое нарушение речи (ЗРР))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A13E9">
              <w:rPr>
                <w:rFonts w:eastAsia="Calibri"/>
                <w:color w:val="000000"/>
                <w:lang w:eastAsia="en-US"/>
              </w:rPr>
              <w:t>1,5-3</w:t>
            </w:r>
          </w:p>
        </w:tc>
      </w:tr>
      <w:tr w:rsidR="00DE468A" w:rsidRPr="000A13E9" w:rsidTr="00DE468A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8645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8A" w:rsidRPr="000A13E9" w:rsidRDefault="003F5E53" w:rsidP="003F5E5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0A13E9">
              <w:rPr>
                <w:rFonts w:eastAsia="Calibri"/>
                <w:color w:val="000000"/>
                <w:lang w:eastAsia="en-US"/>
              </w:rPr>
              <w:t>Комбинированная</w:t>
            </w:r>
            <w:proofErr w:type="gramEnd"/>
            <w:r w:rsidRPr="000A13E9">
              <w:rPr>
                <w:rFonts w:eastAsia="Calibri"/>
                <w:color w:val="000000"/>
                <w:lang w:eastAsia="en-US"/>
              </w:rPr>
              <w:t xml:space="preserve"> (дети с нарушением речи)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A13E9">
              <w:rPr>
                <w:rFonts w:eastAsia="Calibri"/>
                <w:color w:val="000000"/>
                <w:lang w:eastAsia="en-US"/>
              </w:rPr>
              <w:t>3-4</w:t>
            </w:r>
          </w:p>
        </w:tc>
      </w:tr>
      <w:tr w:rsidR="00DE468A" w:rsidRPr="000A13E9" w:rsidTr="00DE468A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8645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8A" w:rsidRPr="000A13E9" w:rsidRDefault="003F5E53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A13E9">
              <w:rPr>
                <w:rFonts w:eastAsia="Calibri"/>
                <w:color w:val="000000"/>
                <w:lang w:eastAsia="en-US"/>
              </w:rPr>
              <w:t>Общеразвивающая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3F5E53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3-4</w:t>
            </w:r>
          </w:p>
        </w:tc>
      </w:tr>
      <w:tr w:rsidR="00DE468A" w:rsidRPr="000A13E9" w:rsidTr="00DE468A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8645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8A" w:rsidRPr="000A13E9" w:rsidRDefault="00DE468A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A13E9">
              <w:rPr>
                <w:rFonts w:eastAsia="Calibri"/>
                <w:color w:val="000000"/>
                <w:lang w:eastAsia="en-US"/>
              </w:rPr>
              <w:t>Общеразвивающая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3F5E53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4-5</w:t>
            </w:r>
          </w:p>
        </w:tc>
      </w:tr>
      <w:tr w:rsidR="00DE468A" w:rsidRPr="000A13E9" w:rsidTr="00DE468A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8645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8A" w:rsidRPr="000A13E9" w:rsidRDefault="003F5E53" w:rsidP="003F5E5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0A13E9">
              <w:rPr>
                <w:rFonts w:eastAsia="Calibri"/>
                <w:color w:val="000000"/>
                <w:lang w:eastAsia="en-US"/>
              </w:rPr>
              <w:t>Комбинированная</w:t>
            </w:r>
            <w:proofErr w:type="gramEnd"/>
            <w:r w:rsidRPr="000A13E9">
              <w:rPr>
                <w:rFonts w:eastAsia="Calibri"/>
                <w:color w:val="000000"/>
                <w:lang w:eastAsia="en-US"/>
              </w:rPr>
              <w:t xml:space="preserve"> (дети с нарушением речи)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A13E9">
              <w:rPr>
                <w:rFonts w:eastAsia="Calibri"/>
                <w:color w:val="000000"/>
                <w:lang w:eastAsia="en-US"/>
              </w:rPr>
              <w:t>4-5</w:t>
            </w:r>
          </w:p>
        </w:tc>
      </w:tr>
      <w:tr w:rsidR="00DE468A" w:rsidRPr="000A13E9" w:rsidTr="00DE468A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8645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8A" w:rsidRPr="000A13E9" w:rsidRDefault="003F5E53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0A13E9">
              <w:rPr>
                <w:rFonts w:eastAsia="Calibri"/>
                <w:color w:val="000000"/>
                <w:lang w:eastAsia="en-US"/>
              </w:rPr>
              <w:t>Компенсирующая (тяжелое нарушение речи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3F5E53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6-7</w:t>
            </w:r>
          </w:p>
        </w:tc>
      </w:tr>
      <w:tr w:rsidR="00DE468A" w:rsidRPr="000A13E9" w:rsidTr="00DE468A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8645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3F5E53" w:rsidP="003F5E5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0A13E9">
              <w:rPr>
                <w:rFonts w:eastAsia="Calibri"/>
                <w:color w:val="000000"/>
                <w:lang w:eastAsia="en-US"/>
              </w:rPr>
              <w:t>Комбинированная</w:t>
            </w:r>
            <w:proofErr w:type="gramEnd"/>
            <w:r w:rsidRPr="000A13E9">
              <w:rPr>
                <w:rFonts w:eastAsia="Calibri"/>
                <w:color w:val="000000"/>
                <w:lang w:eastAsia="en-US"/>
              </w:rPr>
              <w:t xml:space="preserve">  (дети с нарушением речи)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3F5E53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5-6</w:t>
            </w:r>
          </w:p>
        </w:tc>
      </w:tr>
      <w:tr w:rsidR="00DE468A" w:rsidRPr="000A13E9" w:rsidTr="00DE468A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8645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A13E9">
              <w:rPr>
                <w:rFonts w:eastAsia="Calibri"/>
                <w:color w:val="000000"/>
                <w:lang w:eastAsia="en-US"/>
              </w:rPr>
              <w:t>Общеразвивающая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A13E9">
              <w:rPr>
                <w:rFonts w:eastAsia="Calibri"/>
                <w:color w:val="000000"/>
                <w:lang w:eastAsia="en-US"/>
              </w:rPr>
              <w:t>6-7</w:t>
            </w:r>
          </w:p>
        </w:tc>
      </w:tr>
      <w:tr w:rsidR="00DE468A" w:rsidRPr="000A13E9" w:rsidTr="00DE468A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8645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8A" w:rsidRPr="000A13E9" w:rsidRDefault="003F5E53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0A13E9">
              <w:rPr>
                <w:rFonts w:eastAsia="Calibri"/>
                <w:color w:val="000000"/>
                <w:lang w:eastAsia="en-US"/>
              </w:rPr>
              <w:t>Комбинированная</w:t>
            </w:r>
            <w:proofErr w:type="gramEnd"/>
            <w:r w:rsidRPr="000A13E9">
              <w:rPr>
                <w:rFonts w:eastAsia="Calibri"/>
                <w:color w:val="000000"/>
                <w:lang w:eastAsia="en-US"/>
              </w:rPr>
              <w:t xml:space="preserve">  (дети с нарушением речи)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3F5E53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5-6</w:t>
            </w:r>
          </w:p>
        </w:tc>
      </w:tr>
    </w:tbl>
    <w:p w:rsidR="00DE468A" w:rsidRPr="000A13E9" w:rsidRDefault="00DE468A" w:rsidP="00EB551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FF0000"/>
          <w:lang w:eastAsia="en-US"/>
        </w:rPr>
        <w:t xml:space="preserve"> </w:t>
      </w:r>
      <w:r w:rsidRPr="000A13E9">
        <w:rPr>
          <w:rFonts w:eastAsia="Calibri"/>
          <w:color w:val="000000"/>
          <w:lang w:eastAsia="en-US"/>
        </w:rPr>
        <w:tab/>
      </w:r>
    </w:p>
    <w:p w:rsidR="00EB5518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ab/>
      </w:r>
    </w:p>
    <w:p w:rsidR="00EB5518" w:rsidRPr="00EB5518" w:rsidRDefault="00EB5518" w:rsidP="00EB551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EB5518">
        <w:rPr>
          <w:rFonts w:eastAsia="Calibri"/>
          <w:color w:val="000000"/>
          <w:lang w:eastAsia="en-US"/>
        </w:rPr>
        <w:t>Уровень развития детей анализируется по итогам педагогической диагностик</w:t>
      </w:r>
      <w:r w:rsidR="0035553A">
        <w:rPr>
          <w:rFonts w:eastAsia="Calibri"/>
          <w:color w:val="000000"/>
          <w:lang w:eastAsia="en-US"/>
        </w:rPr>
        <w:t xml:space="preserve">и. Формы проведения диагностики - </w:t>
      </w:r>
      <w:r w:rsidRPr="00EB5518">
        <w:rPr>
          <w:rFonts w:eastAsia="Calibri"/>
          <w:color w:val="000000"/>
          <w:lang w:eastAsia="en-US"/>
        </w:rPr>
        <w:t>наблюдения, итоговые занятия.</w:t>
      </w:r>
    </w:p>
    <w:p w:rsidR="00D130DD" w:rsidRPr="00D130DD" w:rsidRDefault="00EB5518" w:rsidP="00D130DD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EB5518">
        <w:rPr>
          <w:rFonts w:eastAsia="Calibri"/>
          <w:color w:val="000000"/>
          <w:lang w:eastAsia="en-US"/>
        </w:rPr>
        <w:t>Разработаны диагностические карты освоения основной образовательной программы дошко</w:t>
      </w:r>
      <w:r w:rsidR="0035553A">
        <w:rPr>
          <w:rFonts w:eastAsia="Calibri"/>
          <w:color w:val="000000"/>
          <w:lang w:eastAsia="en-US"/>
        </w:rPr>
        <w:t>льного образования д</w:t>
      </w:r>
      <w:r w:rsidRPr="00EB5518">
        <w:rPr>
          <w:rFonts w:eastAsia="Calibri"/>
          <w:color w:val="000000"/>
          <w:lang w:eastAsia="en-US"/>
        </w:rPr>
        <w:t>етского сада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</w:t>
      </w:r>
      <w:r w:rsidR="0035553A">
        <w:rPr>
          <w:rFonts w:eastAsia="Calibri"/>
          <w:color w:val="000000"/>
          <w:lang w:eastAsia="en-US"/>
        </w:rPr>
        <w:t>зультаты качества освоения ООП д</w:t>
      </w:r>
      <w:r w:rsidRPr="00EB5518">
        <w:rPr>
          <w:rFonts w:eastAsia="Calibri"/>
          <w:color w:val="000000"/>
          <w:lang w:eastAsia="en-US"/>
        </w:rPr>
        <w:t xml:space="preserve">етского сада </w:t>
      </w:r>
      <w:proofErr w:type="gramStart"/>
      <w:r w:rsidRPr="00EB5518">
        <w:rPr>
          <w:rFonts w:eastAsia="Calibri"/>
          <w:color w:val="000000"/>
          <w:lang w:eastAsia="en-US"/>
        </w:rPr>
        <w:t>на конец</w:t>
      </w:r>
      <w:proofErr w:type="gramEnd"/>
      <w:r w:rsidRPr="00EB5518">
        <w:rPr>
          <w:rFonts w:eastAsia="Calibri"/>
          <w:color w:val="000000"/>
          <w:lang w:eastAsia="en-US"/>
        </w:rPr>
        <w:t xml:space="preserve"> 2019 года выглядя</w:t>
      </w:r>
      <w:r w:rsidR="00D130DD">
        <w:rPr>
          <w:rFonts w:eastAsia="Calibri"/>
          <w:color w:val="000000"/>
          <w:lang w:eastAsia="en-US"/>
        </w:rPr>
        <w:t>т следующим образом:</w:t>
      </w:r>
    </w:p>
    <w:tbl>
      <w:tblPr>
        <w:tblpPr w:leftFromText="180" w:rightFromText="180" w:vertAnchor="text" w:horzAnchor="margin" w:tblpY="256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2"/>
        <w:gridCol w:w="4553"/>
      </w:tblGrid>
      <w:tr w:rsidR="00D130DD" w:rsidRPr="00D852C0" w:rsidTr="00FA3003">
        <w:trPr>
          <w:tblCellSpacing w:w="0" w:type="dxa"/>
        </w:trPr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0DD" w:rsidRPr="008A3D85" w:rsidRDefault="00D130DD" w:rsidP="00FA3003">
            <w:pPr>
              <w:spacing w:before="100" w:beforeAutospacing="1" w:after="100" w:afterAutospacing="1"/>
            </w:pPr>
            <w:r w:rsidRPr="008A3D85">
              <w:rPr>
                <w:b/>
                <w:bCs/>
                <w:iCs/>
              </w:rPr>
              <w:t>Образовательные области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0DD" w:rsidRPr="008A3D85" w:rsidRDefault="00D130DD" w:rsidP="00FA3003">
            <w:pPr>
              <w:spacing w:before="100" w:beforeAutospacing="1" w:after="100" w:afterAutospacing="1"/>
              <w:rPr>
                <w:b/>
                <w:bCs/>
                <w:iCs/>
              </w:rPr>
            </w:pPr>
            <w:r w:rsidRPr="008A3D85">
              <w:rPr>
                <w:b/>
                <w:bCs/>
                <w:iCs/>
              </w:rPr>
              <w:t>Средний балл по ДОУ, включая ранний возраст и детей с ОВЗ</w:t>
            </w:r>
          </w:p>
        </w:tc>
      </w:tr>
      <w:tr w:rsidR="00D130DD" w:rsidRPr="00D852C0" w:rsidTr="00FA3003">
        <w:trPr>
          <w:tblCellSpacing w:w="0" w:type="dxa"/>
        </w:trPr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0DD" w:rsidRPr="00D852C0" w:rsidRDefault="00D130DD" w:rsidP="00FA3003">
            <w:pPr>
              <w:spacing w:before="100" w:beforeAutospacing="1" w:after="100" w:afterAutospacing="1"/>
            </w:pPr>
            <w:r w:rsidRPr="00D852C0">
              <w:t>Физическое развитие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0DD" w:rsidRPr="00D852C0" w:rsidRDefault="00D130DD" w:rsidP="00FA3003">
            <w:pPr>
              <w:spacing w:before="100" w:beforeAutospacing="1" w:after="100" w:afterAutospacing="1"/>
            </w:pPr>
            <w:r>
              <w:t>4,6</w:t>
            </w:r>
          </w:p>
        </w:tc>
      </w:tr>
      <w:tr w:rsidR="00D130DD" w:rsidRPr="00D852C0" w:rsidTr="00FA3003">
        <w:trPr>
          <w:trHeight w:val="776"/>
          <w:tblCellSpacing w:w="0" w:type="dxa"/>
        </w:trPr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0DD" w:rsidRPr="00D852C0" w:rsidRDefault="00D130DD" w:rsidP="00FA3003">
            <w:pPr>
              <w:spacing w:before="100" w:beforeAutospacing="1" w:after="100" w:afterAutospacing="1"/>
            </w:pPr>
            <w:r w:rsidRPr="00D852C0">
              <w:t>Социально</w:t>
            </w:r>
            <w:proofErr w:type="gramStart"/>
            <w:r w:rsidRPr="00D852C0">
              <w:t>е-</w:t>
            </w:r>
            <w:proofErr w:type="gramEnd"/>
            <w:r w:rsidRPr="00D852C0">
              <w:t xml:space="preserve"> коммуникативное развитие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0DD" w:rsidRPr="00D852C0" w:rsidRDefault="00D130DD" w:rsidP="00FA3003">
            <w:pPr>
              <w:spacing w:before="100" w:beforeAutospacing="1" w:after="100" w:afterAutospacing="1"/>
            </w:pPr>
            <w:r w:rsidRPr="00D852C0">
              <w:t>4,5</w:t>
            </w:r>
          </w:p>
        </w:tc>
      </w:tr>
      <w:tr w:rsidR="00D130DD" w:rsidRPr="00D852C0" w:rsidTr="00FA3003">
        <w:trPr>
          <w:tblCellSpacing w:w="0" w:type="dxa"/>
        </w:trPr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0DD" w:rsidRPr="00D852C0" w:rsidRDefault="00D130DD" w:rsidP="00FA3003">
            <w:pPr>
              <w:spacing w:before="100" w:beforeAutospacing="1" w:after="100" w:afterAutospacing="1"/>
            </w:pPr>
            <w:r w:rsidRPr="00D852C0">
              <w:t>Познавательное развитие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0DD" w:rsidRPr="00D852C0" w:rsidRDefault="00D130DD" w:rsidP="00FA3003">
            <w:pPr>
              <w:spacing w:before="100" w:beforeAutospacing="1" w:after="100" w:afterAutospacing="1"/>
            </w:pPr>
            <w:r w:rsidRPr="00D852C0">
              <w:t>4,4</w:t>
            </w:r>
          </w:p>
        </w:tc>
      </w:tr>
      <w:tr w:rsidR="00D130DD" w:rsidRPr="00D852C0" w:rsidTr="00FA3003">
        <w:trPr>
          <w:tblCellSpacing w:w="0" w:type="dxa"/>
        </w:trPr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0DD" w:rsidRPr="00D852C0" w:rsidRDefault="00D130DD" w:rsidP="00FA3003">
            <w:pPr>
              <w:spacing w:before="100" w:beforeAutospacing="1" w:after="100" w:afterAutospacing="1"/>
            </w:pPr>
            <w:r w:rsidRPr="00D852C0">
              <w:t>Речевое развитие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0DD" w:rsidRPr="00D852C0" w:rsidRDefault="00D130DD" w:rsidP="00FA3003">
            <w:pPr>
              <w:spacing w:before="100" w:beforeAutospacing="1" w:after="100" w:afterAutospacing="1"/>
            </w:pPr>
            <w:r w:rsidRPr="00D852C0">
              <w:t>4,6</w:t>
            </w:r>
          </w:p>
        </w:tc>
      </w:tr>
      <w:tr w:rsidR="00D130DD" w:rsidRPr="00D852C0" w:rsidTr="00FA3003">
        <w:trPr>
          <w:tblCellSpacing w:w="0" w:type="dxa"/>
        </w:trPr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0DD" w:rsidRPr="00D852C0" w:rsidRDefault="00D130DD" w:rsidP="00FA3003">
            <w:pPr>
              <w:spacing w:before="100" w:beforeAutospacing="1" w:after="100" w:afterAutospacing="1"/>
            </w:pPr>
            <w:r w:rsidRPr="00D852C0">
              <w:t>Художественно-эстетическое развитие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0DD" w:rsidRPr="00D852C0" w:rsidRDefault="00D130DD" w:rsidP="00FA3003">
            <w:pPr>
              <w:spacing w:before="100" w:beforeAutospacing="1" w:after="100" w:afterAutospacing="1"/>
            </w:pPr>
            <w:r w:rsidRPr="00D852C0">
              <w:t>4,</w:t>
            </w:r>
            <w:r>
              <w:t>8</w:t>
            </w:r>
          </w:p>
        </w:tc>
      </w:tr>
      <w:tr w:rsidR="00D130DD" w:rsidRPr="00D852C0" w:rsidTr="00FA3003">
        <w:trPr>
          <w:tblCellSpacing w:w="0" w:type="dxa"/>
        </w:trPr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0DD" w:rsidRPr="00D852C0" w:rsidRDefault="00D130DD" w:rsidP="00FA3003">
            <w:pPr>
              <w:spacing w:before="100" w:beforeAutospacing="1" w:after="100" w:afterAutospacing="1"/>
            </w:pPr>
            <w:r w:rsidRPr="00D852C0">
              <w:rPr>
                <w:b/>
                <w:bCs/>
              </w:rPr>
              <w:t xml:space="preserve">Итого: 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0DD" w:rsidRPr="00D852C0" w:rsidRDefault="00D130DD" w:rsidP="00FA3003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4,6 (89</w:t>
            </w:r>
            <w:r w:rsidRPr="00D852C0">
              <w:rPr>
                <w:b/>
                <w:bCs/>
              </w:rPr>
              <w:t>%)</w:t>
            </w:r>
          </w:p>
        </w:tc>
      </w:tr>
    </w:tbl>
    <w:p w:rsidR="0035553A" w:rsidRDefault="0035553A" w:rsidP="00E961BD">
      <w:pPr>
        <w:spacing w:before="100" w:beforeAutospacing="1" w:after="100" w:afterAutospacing="1"/>
        <w:jc w:val="both"/>
      </w:pPr>
    </w:p>
    <w:p w:rsidR="0035553A" w:rsidRDefault="0035553A" w:rsidP="00E961BD">
      <w:pPr>
        <w:spacing w:before="100" w:beforeAutospacing="1" w:after="100" w:afterAutospacing="1"/>
        <w:jc w:val="both"/>
      </w:pPr>
    </w:p>
    <w:p w:rsidR="0035553A" w:rsidRDefault="0035553A" w:rsidP="00E961BD">
      <w:pPr>
        <w:spacing w:before="100" w:beforeAutospacing="1" w:after="100" w:afterAutospacing="1"/>
        <w:jc w:val="both"/>
      </w:pPr>
    </w:p>
    <w:p w:rsidR="0035553A" w:rsidRDefault="0035553A" w:rsidP="00E961BD">
      <w:pPr>
        <w:spacing w:before="100" w:beforeAutospacing="1" w:after="100" w:afterAutospacing="1"/>
        <w:jc w:val="both"/>
      </w:pPr>
    </w:p>
    <w:p w:rsidR="0035553A" w:rsidRDefault="0035553A" w:rsidP="00E961BD">
      <w:pPr>
        <w:spacing w:before="100" w:beforeAutospacing="1" w:after="100" w:afterAutospacing="1"/>
        <w:jc w:val="both"/>
      </w:pPr>
    </w:p>
    <w:p w:rsidR="0035553A" w:rsidRDefault="0035553A" w:rsidP="00E961BD">
      <w:pPr>
        <w:spacing w:before="100" w:beforeAutospacing="1" w:after="100" w:afterAutospacing="1"/>
        <w:jc w:val="both"/>
      </w:pPr>
    </w:p>
    <w:p w:rsidR="00E961BD" w:rsidRDefault="00D130DD" w:rsidP="00E961BD">
      <w:pPr>
        <w:spacing w:before="100" w:beforeAutospacing="1" w:after="100" w:afterAutospacing="1"/>
        <w:jc w:val="both"/>
        <w:rPr>
          <w:lang w:eastAsia="ar-SA"/>
        </w:rPr>
      </w:pPr>
      <w:r w:rsidRPr="00C55438">
        <w:t xml:space="preserve">Уровень усвоения программы по сравнению с прошлым годом </w:t>
      </w:r>
      <w:r>
        <w:t>повысился</w:t>
      </w:r>
      <w:r w:rsidRPr="00C55438">
        <w:t xml:space="preserve"> по </w:t>
      </w:r>
      <w:r>
        <w:t>всем образовательным областям. С</w:t>
      </w:r>
      <w:r w:rsidRPr="00C55438">
        <w:t>табильно высокие результаты остаются по физическому воспитанию и социальному развитию.</w:t>
      </w:r>
      <w:r>
        <w:t xml:space="preserve"> Это связано с тем, что педагоги активно внедряют в свою деятельность развивающие технологии, тем самым повышают интерес детей к образовательной деятельности. Существенно повысился уровень в области</w:t>
      </w:r>
      <w:r w:rsidRPr="00860F63">
        <w:t xml:space="preserve"> </w:t>
      </w:r>
      <w:r>
        <w:t>художественно-эстетического развития. Это связано с посещением детей детского сада кружка дополнительного обр</w:t>
      </w:r>
      <w:r w:rsidR="0036580E">
        <w:t xml:space="preserve">азования «Разноцветные ладошки». </w:t>
      </w:r>
      <w:r w:rsidRPr="00841DE6">
        <w:rPr>
          <w:lang w:eastAsia="ar-SA"/>
        </w:rPr>
        <w:t xml:space="preserve">По итогам </w:t>
      </w:r>
      <w:r>
        <w:rPr>
          <w:lang w:eastAsia="ar-SA"/>
        </w:rPr>
        <w:t xml:space="preserve">наблюдений </w:t>
      </w:r>
      <w:r w:rsidRPr="00841DE6">
        <w:rPr>
          <w:lang w:eastAsia="ar-SA"/>
        </w:rPr>
        <w:t xml:space="preserve"> на достаточно высоком уровне в детском саду находится развитие игровых  умений и навыков детей. Что говорит о выполнении педагогами </w:t>
      </w:r>
      <w:r w:rsidRPr="00841DE6">
        <w:rPr>
          <w:lang w:eastAsia="ar-SA"/>
        </w:rPr>
        <w:lastRenderedPageBreak/>
        <w:t>требований по развитию ведущей деятельност</w:t>
      </w:r>
      <w:r>
        <w:rPr>
          <w:lang w:eastAsia="ar-SA"/>
        </w:rPr>
        <w:t>и в дошкольном возрасте.  В 2019</w:t>
      </w:r>
      <w:r w:rsidRPr="00841DE6">
        <w:rPr>
          <w:lang w:eastAsia="ar-SA"/>
        </w:rPr>
        <w:t xml:space="preserve"> году в среднем у </w:t>
      </w:r>
      <w:r>
        <w:rPr>
          <w:lang w:eastAsia="ar-SA"/>
        </w:rPr>
        <w:t>92</w:t>
      </w:r>
      <w:r w:rsidRPr="00841DE6">
        <w:rPr>
          <w:lang w:eastAsia="ar-SA"/>
        </w:rPr>
        <w:t xml:space="preserve">%  воспитанников детского сада имеют высокий уровень </w:t>
      </w:r>
      <w:r w:rsidR="00E961BD">
        <w:rPr>
          <w:lang w:eastAsia="ar-SA"/>
        </w:rPr>
        <w:t>УУД.</w:t>
      </w:r>
    </w:p>
    <w:p w:rsidR="00D130DD" w:rsidRPr="00E941D8" w:rsidRDefault="00D130DD" w:rsidP="00E961BD">
      <w:pPr>
        <w:spacing w:before="100" w:beforeAutospacing="1" w:line="240" w:lineRule="atLeast"/>
        <w:jc w:val="both"/>
        <w:rPr>
          <w:u w:val="single"/>
          <w:lang w:eastAsia="ar-SA"/>
        </w:rPr>
      </w:pPr>
      <w:r>
        <w:rPr>
          <w:u w:val="single"/>
          <w:lang w:eastAsia="ar-SA"/>
        </w:rPr>
        <w:t xml:space="preserve">Школьная  готовность </w:t>
      </w:r>
    </w:p>
    <w:p w:rsidR="00D130DD" w:rsidRDefault="00D130DD" w:rsidP="00E961BD">
      <w:pPr>
        <w:suppressAutoHyphens/>
        <w:spacing w:line="240" w:lineRule="atLeast"/>
        <w:jc w:val="both"/>
        <w:rPr>
          <w:lang w:eastAsia="ar-SA"/>
        </w:rPr>
      </w:pPr>
    </w:p>
    <w:p w:rsidR="00D130DD" w:rsidRDefault="00D130DD" w:rsidP="00E961BD">
      <w:pPr>
        <w:suppressAutoHyphens/>
        <w:spacing w:line="240" w:lineRule="atLeast"/>
        <w:jc w:val="both"/>
        <w:rPr>
          <w:lang w:eastAsia="ar-SA"/>
        </w:rPr>
      </w:pPr>
      <w:r>
        <w:rPr>
          <w:lang w:eastAsia="ar-SA"/>
        </w:rPr>
        <w:t xml:space="preserve">Общее количество выпускников ДОУ в 2019 году 60 человек. </w:t>
      </w:r>
    </w:p>
    <w:p w:rsidR="00D130DD" w:rsidRPr="008A543B" w:rsidRDefault="00D130DD" w:rsidP="00E961BD">
      <w:pPr>
        <w:suppressAutoHyphens/>
        <w:spacing w:line="240" w:lineRule="atLeast"/>
        <w:rPr>
          <w:color w:val="000000"/>
          <w:shd w:val="clear" w:color="auto" w:fill="FFFFFF"/>
          <w:lang w:eastAsia="ar-SA"/>
        </w:rPr>
      </w:pPr>
      <w:r w:rsidRPr="008A543B">
        <w:rPr>
          <w:color w:val="000000"/>
          <w:lang w:eastAsia="ar-SA"/>
        </w:rPr>
        <w:t xml:space="preserve">Диагностическое обследование детей подготовительных групп (№7, №11 и №8) с целью определения готовности </w:t>
      </w:r>
      <w:r w:rsidRPr="008A543B">
        <w:rPr>
          <w:color w:val="000000"/>
          <w:shd w:val="clear" w:color="auto" w:fill="FFFFFF"/>
          <w:lang w:eastAsia="ar-SA"/>
        </w:rPr>
        <w:t>психофизиологических и  интеллектуальных функций к школьному обучению.</w:t>
      </w:r>
    </w:p>
    <w:p w:rsidR="00D130DD" w:rsidRPr="008A543B" w:rsidRDefault="00D130DD" w:rsidP="00E961BD">
      <w:pPr>
        <w:suppressAutoHyphens/>
        <w:spacing w:line="240" w:lineRule="atLeast"/>
        <w:rPr>
          <w:color w:val="000000"/>
          <w:lang w:eastAsia="ar-SA"/>
        </w:rPr>
      </w:pPr>
      <w:r w:rsidRPr="008A543B">
        <w:rPr>
          <w:color w:val="000000"/>
          <w:lang w:eastAsia="ar-SA"/>
        </w:rPr>
        <w:t>По результатам обследования детей (</w:t>
      </w:r>
      <w:r w:rsidRPr="008A543B">
        <w:rPr>
          <w:bCs/>
          <w:color w:val="000000"/>
          <w:shd w:val="clear" w:color="auto" w:fill="FFFFFF"/>
          <w:lang w:eastAsia="ar-SA"/>
        </w:rPr>
        <w:t>автор Кумарина Г.Ф.)</w:t>
      </w:r>
      <w:r w:rsidRPr="008A543B">
        <w:rPr>
          <w:color w:val="000000"/>
          <w:lang w:eastAsia="ar-SA"/>
        </w:rPr>
        <w:t xml:space="preserve"> были выделены итоговые показатели с соответствующими уровнями готовности к обучению в школе.</w:t>
      </w:r>
    </w:p>
    <w:p w:rsidR="00D130DD" w:rsidRPr="008A543B" w:rsidRDefault="00D130DD" w:rsidP="00E961BD">
      <w:pPr>
        <w:suppressAutoHyphens/>
        <w:spacing w:line="240" w:lineRule="atLeast"/>
        <w:rPr>
          <w:lang w:eastAsia="ar-SA"/>
        </w:rPr>
      </w:pPr>
      <w:r w:rsidRPr="008A543B">
        <w:rPr>
          <w:lang w:eastAsia="ar-SA"/>
        </w:rPr>
        <w:t xml:space="preserve">Группа №7: высокий уровень- 16 детей, средний -11 детей, низкий -0 </w:t>
      </w:r>
    </w:p>
    <w:p w:rsidR="00D130DD" w:rsidRPr="008A543B" w:rsidRDefault="00D130DD" w:rsidP="00E961BD">
      <w:pPr>
        <w:suppressAutoHyphens/>
        <w:spacing w:line="240" w:lineRule="atLeast"/>
        <w:rPr>
          <w:lang w:eastAsia="ar-SA"/>
        </w:rPr>
      </w:pPr>
      <w:r w:rsidRPr="008A543B">
        <w:rPr>
          <w:lang w:eastAsia="ar-SA"/>
        </w:rPr>
        <w:t xml:space="preserve">Группа №8: высокий уровень- 8 детей, средний -14 детей, низкий -0 </w:t>
      </w:r>
    </w:p>
    <w:p w:rsidR="00D130DD" w:rsidRPr="008A543B" w:rsidRDefault="00D130DD" w:rsidP="00E961BD">
      <w:pPr>
        <w:suppressAutoHyphens/>
        <w:spacing w:line="240" w:lineRule="atLeast"/>
        <w:rPr>
          <w:lang w:eastAsia="ar-SA"/>
        </w:rPr>
      </w:pPr>
      <w:r w:rsidRPr="008A543B">
        <w:rPr>
          <w:lang w:eastAsia="ar-SA"/>
        </w:rPr>
        <w:t xml:space="preserve">Группа №11: высокий уровень- 4 ребенка, средний -7 детей, низкий -0 </w:t>
      </w:r>
    </w:p>
    <w:p w:rsidR="00D130DD" w:rsidRPr="008A543B" w:rsidRDefault="00D130DD" w:rsidP="00E961BD">
      <w:pPr>
        <w:suppressAutoHyphens/>
        <w:spacing w:line="240" w:lineRule="atLeast"/>
        <w:rPr>
          <w:lang w:eastAsia="ar-SA"/>
        </w:rPr>
      </w:pPr>
    </w:p>
    <w:p w:rsidR="00D130DD" w:rsidRPr="00D130DD" w:rsidRDefault="00D130DD" w:rsidP="00D130DD">
      <w:pPr>
        <w:suppressAutoHyphens/>
        <w:spacing w:line="360" w:lineRule="auto"/>
        <w:jc w:val="center"/>
        <w:rPr>
          <w:b/>
          <w:color w:val="000000"/>
          <w:lang w:eastAsia="ar-SA"/>
        </w:rPr>
      </w:pPr>
      <w:r w:rsidRPr="00D130DD">
        <w:rPr>
          <w:b/>
          <w:color w:val="000000"/>
          <w:lang w:eastAsia="ar-SA"/>
        </w:rPr>
        <w:t>Сводные данные по саду:</w:t>
      </w:r>
    </w:p>
    <w:p w:rsidR="00D130DD" w:rsidRPr="008A543B" w:rsidRDefault="00D130DD" w:rsidP="00D130DD">
      <w:pPr>
        <w:suppressAutoHyphens/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1AC265F" wp14:editId="4448C568">
            <wp:extent cx="4552950" cy="2152650"/>
            <wp:effectExtent l="0" t="0" r="19050" b="19050"/>
            <wp:docPr id="26" name="Диаграмма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961BD" w:rsidRDefault="00E961BD" w:rsidP="00D130DD">
      <w:pPr>
        <w:suppressAutoHyphens/>
        <w:jc w:val="center"/>
        <w:rPr>
          <w:color w:val="000000"/>
          <w:lang w:eastAsia="ar-SA"/>
        </w:rPr>
      </w:pPr>
    </w:p>
    <w:p w:rsidR="00D130DD" w:rsidRPr="008A543B" w:rsidRDefault="00D130DD" w:rsidP="00D130DD">
      <w:pPr>
        <w:suppressAutoHyphens/>
        <w:jc w:val="center"/>
        <w:rPr>
          <w:color w:val="000000"/>
          <w:lang w:eastAsia="ar-SA"/>
        </w:rPr>
      </w:pPr>
      <w:r w:rsidRPr="008A543B">
        <w:rPr>
          <w:color w:val="000000"/>
          <w:lang w:eastAsia="ar-SA"/>
        </w:rPr>
        <w:t>Высокий уровень- 28   детей,</w:t>
      </w:r>
      <w:r w:rsidR="00E961BD">
        <w:rPr>
          <w:color w:val="000000"/>
          <w:lang w:eastAsia="ar-SA"/>
        </w:rPr>
        <w:t xml:space="preserve"> </w:t>
      </w:r>
      <w:r w:rsidRPr="008A543B">
        <w:rPr>
          <w:color w:val="000000"/>
          <w:lang w:eastAsia="ar-SA"/>
        </w:rPr>
        <w:t xml:space="preserve">средний – 32 ребенка, </w:t>
      </w:r>
      <w:r w:rsidR="00E961BD">
        <w:rPr>
          <w:color w:val="000000"/>
          <w:lang w:eastAsia="ar-SA"/>
        </w:rPr>
        <w:t xml:space="preserve"> </w:t>
      </w:r>
      <w:r w:rsidRPr="008A543B">
        <w:rPr>
          <w:color w:val="000000"/>
          <w:lang w:eastAsia="ar-SA"/>
        </w:rPr>
        <w:t>ниже среднего- 0</w:t>
      </w:r>
    </w:p>
    <w:p w:rsidR="00D130DD" w:rsidRPr="008A543B" w:rsidRDefault="00D130DD" w:rsidP="0035553A">
      <w:pPr>
        <w:suppressAutoHyphens/>
        <w:jc w:val="both"/>
        <w:rPr>
          <w:color w:val="000000"/>
          <w:lang w:eastAsia="ar-SA"/>
        </w:rPr>
      </w:pPr>
      <w:r w:rsidRPr="008A543B">
        <w:rPr>
          <w:color w:val="000000"/>
          <w:lang w:eastAsia="ar-SA"/>
        </w:rPr>
        <w:t xml:space="preserve">Данные показывают, что готовность к обучению в школе высокого и среднего уровней составляет 100 %. Это может свидетельствовать о высокой продуктивности психолого-педагогического сопровождения воспитанников в условиях реализации ООП ДОУ. </w:t>
      </w:r>
    </w:p>
    <w:p w:rsidR="00D130DD" w:rsidRDefault="00D130DD" w:rsidP="00D130DD">
      <w:pPr>
        <w:suppressAutoHyphens/>
        <w:jc w:val="both"/>
        <w:rPr>
          <w:lang w:eastAsia="ar-SA"/>
        </w:rPr>
      </w:pPr>
    </w:p>
    <w:p w:rsidR="00D130DD" w:rsidRDefault="00D130DD" w:rsidP="00D130DD">
      <w:pPr>
        <w:suppressAutoHyphens/>
        <w:jc w:val="both"/>
        <w:rPr>
          <w:lang w:eastAsia="ar-SA"/>
        </w:rPr>
      </w:pPr>
      <w:r w:rsidRPr="00841DE6">
        <w:rPr>
          <w:lang w:eastAsia="ar-SA"/>
        </w:rPr>
        <w:t>Особое внимание в детском саду отводится  коррекционно-развивающей работе с детьми. Мероприятия,  запланированные в коррекционно-логопедической работе, выполнены в полном объёме.</w:t>
      </w:r>
      <w:r w:rsidRPr="00E26406">
        <w:rPr>
          <w:sz w:val="22"/>
          <w:szCs w:val="22"/>
          <w:lang w:eastAsia="ar-SA"/>
        </w:rPr>
        <w:t xml:space="preserve"> </w:t>
      </w:r>
      <w:r w:rsidRPr="00E32E15">
        <w:rPr>
          <w:lang w:eastAsia="ar-SA"/>
        </w:rPr>
        <w:t>Охват коррекцион</w:t>
      </w:r>
      <w:r>
        <w:rPr>
          <w:lang w:eastAsia="ar-SA"/>
        </w:rPr>
        <w:t>но-развивающей работой детей с Т</w:t>
      </w:r>
      <w:r w:rsidRPr="00E32E15">
        <w:rPr>
          <w:lang w:eastAsia="ar-SA"/>
        </w:rPr>
        <w:t xml:space="preserve">НР составил 100%, у всех детей наблюдается положительная динамика в речевом развитии. </w:t>
      </w:r>
    </w:p>
    <w:p w:rsidR="0036580E" w:rsidRDefault="0036580E" w:rsidP="00E961BD">
      <w:pPr>
        <w:suppressAutoHyphens/>
        <w:ind w:firstLine="708"/>
        <w:jc w:val="both"/>
        <w:rPr>
          <w:lang w:eastAsia="ar-SA"/>
        </w:rPr>
      </w:pPr>
      <w:r w:rsidRPr="0036580E">
        <w:rPr>
          <w:lang w:eastAsia="ar-SA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</w:t>
      </w:r>
      <w:r w:rsidR="00FD6089">
        <w:rPr>
          <w:lang w:eastAsia="ar-SA"/>
        </w:rPr>
        <w:t>образовательной деятельности в д</w:t>
      </w:r>
      <w:r w:rsidRPr="0036580E">
        <w:rPr>
          <w:lang w:eastAsia="ar-SA"/>
        </w:rPr>
        <w:t>етском саду.</w:t>
      </w:r>
    </w:p>
    <w:p w:rsidR="00FD6089" w:rsidRDefault="00FD6089" w:rsidP="00E961BD">
      <w:pPr>
        <w:suppressAutoHyphens/>
        <w:ind w:firstLine="708"/>
        <w:jc w:val="both"/>
        <w:rPr>
          <w:lang w:eastAsia="ar-SA"/>
        </w:rPr>
      </w:pPr>
    </w:p>
    <w:p w:rsidR="00FD6089" w:rsidRPr="00FD6089" w:rsidRDefault="00FD6089" w:rsidP="00FD6089">
      <w:pPr>
        <w:jc w:val="both"/>
        <w:rPr>
          <w:u w:val="single"/>
        </w:rPr>
      </w:pPr>
      <w:r w:rsidRPr="00FD6089">
        <w:rPr>
          <w:u w:val="single"/>
        </w:rPr>
        <w:t>Воспитательная работа.</w:t>
      </w:r>
    </w:p>
    <w:p w:rsidR="00FD6089" w:rsidRPr="00695E0A" w:rsidRDefault="00FD6089" w:rsidP="00FD6089">
      <w:pPr>
        <w:jc w:val="both"/>
        <w:rPr>
          <w:bCs/>
        </w:rPr>
      </w:pPr>
      <w:r w:rsidRPr="00577314">
        <w:t>Взаимодействие с родителями  строится на основе непосредственного вовлечения их в образовательную деятельность.</w:t>
      </w:r>
      <w:r w:rsidRPr="00695E0A">
        <w:rPr>
          <w:bCs/>
        </w:rPr>
        <w:t xml:space="preserve"> </w:t>
      </w:r>
      <w:r w:rsidRPr="00577314">
        <w:rPr>
          <w:bCs/>
        </w:rPr>
        <w:t xml:space="preserve">Родители активно включаются в жизнь детского сада. Взаимодействуя с родителями, в первую очередь, ищем поддержку и помощь со стороны творческих семей. </w:t>
      </w:r>
    </w:p>
    <w:p w:rsidR="00FD6089" w:rsidRPr="00577314" w:rsidRDefault="00FD6089" w:rsidP="00FD6089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3103"/>
        <w:gridCol w:w="4800"/>
      </w:tblGrid>
      <w:tr w:rsidR="00FD6089" w:rsidRPr="00577314" w:rsidTr="000E1AF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89" w:rsidRPr="00577314" w:rsidRDefault="00FD6089" w:rsidP="008C5139">
            <w:pPr>
              <w:jc w:val="both"/>
            </w:pPr>
            <w:r w:rsidRPr="00577314">
              <w:t>Направления взаимодействия с семьями воспитанников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89" w:rsidRPr="00577314" w:rsidRDefault="00FD6089" w:rsidP="008C5139">
            <w:pPr>
              <w:jc w:val="both"/>
            </w:pPr>
            <w:r w:rsidRPr="00577314">
              <w:t>Цель использования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9" w:rsidRPr="00577314" w:rsidRDefault="00FD6089" w:rsidP="008C5139">
            <w:pPr>
              <w:jc w:val="center"/>
            </w:pPr>
          </w:p>
          <w:p w:rsidR="00FD6089" w:rsidRPr="00577314" w:rsidRDefault="00FD6089" w:rsidP="008C5139">
            <w:pPr>
              <w:jc w:val="center"/>
            </w:pPr>
            <w:r w:rsidRPr="00577314">
              <w:t>Формы проведения</w:t>
            </w:r>
          </w:p>
        </w:tc>
      </w:tr>
      <w:tr w:rsidR="00FD6089" w:rsidRPr="00577314" w:rsidTr="000E1AF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89" w:rsidRPr="00577314" w:rsidRDefault="00FD6089" w:rsidP="008C5139">
            <w:pPr>
              <w:jc w:val="both"/>
            </w:pPr>
            <w:r w:rsidRPr="00577314">
              <w:lastRenderedPageBreak/>
              <w:t>Информационно</w:t>
            </w:r>
            <w:r>
              <w:t xml:space="preserve"> </w:t>
            </w:r>
            <w:r w:rsidRPr="00577314">
              <w:t>- аналитическое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89" w:rsidRPr="00577314" w:rsidRDefault="00FD6089" w:rsidP="008C5139">
            <w:pPr>
              <w:jc w:val="both"/>
            </w:pPr>
            <w:r w:rsidRPr="00577314">
              <w:t>Выявление педагогической грамотности в вопросах развития и охраны здоровья детей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9" w:rsidRPr="00577314" w:rsidRDefault="00FD6089" w:rsidP="008C5139">
            <w:r>
              <w:t>Анкетирование:</w:t>
            </w:r>
          </w:p>
          <w:p w:rsidR="00FD6089" w:rsidRPr="00577314" w:rsidRDefault="00FD6089" w:rsidP="008C5139">
            <w:r w:rsidRPr="00577314">
              <w:t>- «Удовлетворенность родителей качеством дошкольного образования»</w:t>
            </w:r>
          </w:p>
          <w:p w:rsidR="00FD6089" w:rsidRPr="00577314" w:rsidRDefault="00FD6089" w:rsidP="008C5139"/>
          <w:p w:rsidR="00FD6089" w:rsidRPr="00577314" w:rsidRDefault="00FD6089" w:rsidP="008C5139">
            <w:pPr>
              <w:pStyle w:val="af2"/>
              <w:shd w:val="clear" w:color="auto" w:fill="FFFFFF"/>
              <w:spacing w:before="0" w:beforeAutospacing="0" w:after="0" w:afterAutospacing="0"/>
            </w:pPr>
          </w:p>
        </w:tc>
      </w:tr>
      <w:tr w:rsidR="00FD6089" w:rsidRPr="00577314" w:rsidTr="000E1AF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89" w:rsidRPr="00577314" w:rsidRDefault="00FD6089" w:rsidP="008C5139">
            <w:pPr>
              <w:jc w:val="both"/>
              <w:rPr>
                <w:bCs/>
              </w:rPr>
            </w:pPr>
            <w:r w:rsidRPr="00577314">
              <w:rPr>
                <w:bCs/>
              </w:rPr>
              <w:t>Познавательное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89" w:rsidRPr="00577314" w:rsidRDefault="00FD6089" w:rsidP="008C5139">
            <w:pPr>
              <w:jc w:val="both"/>
              <w:rPr>
                <w:bCs/>
              </w:rPr>
            </w:pPr>
            <w:r w:rsidRPr="00577314">
              <w:rPr>
                <w:bCs/>
              </w:rPr>
      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9" w:rsidRPr="00AF0E2C" w:rsidRDefault="00FD6089" w:rsidP="008C5139">
            <w:pPr>
              <w:jc w:val="both"/>
              <w:rPr>
                <w:bCs/>
                <w:u w:val="single"/>
              </w:rPr>
            </w:pPr>
            <w:r w:rsidRPr="00AF0E2C">
              <w:rPr>
                <w:bCs/>
                <w:u w:val="single"/>
              </w:rPr>
              <w:t xml:space="preserve">Реализация </w:t>
            </w:r>
            <w:r>
              <w:rPr>
                <w:bCs/>
                <w:u w:val="single"/>
              </w:rPr>
              <w:t>перспективных планов творческих групп:</w:t>
            </w:r>
          </w:p>
          <w:p w:rsidR="00FD6089" w:rsidRPr="00577314" w:rsidRDefault="00FD6089" w:rsidP="008C5139">
            <w:pPr>
              <w:jc w:val="both"/>
              <w:rPr>
                <w:bCs/>
              </w:rPr>
            </w:pPr>
            <w:r>
              <w:rPr>
                <w:bCs/>
              </w:rPr>
              <w:t>- оформлены и функционируют интерактивные коридоры на втором этаже</w:t>
            </w:r>
          </w:p>
          <w:p w:rsidR="00FD6089" w:rsidRPr="00AF0E2C" w:rsidRDefault="00FD6089" w:rsidP="008C5139">
            <w:pPr>
              <w:jc w:val="both"/>
              <w:rPr>
                <w:bCs/>
                <w:u w:val="single"/>
              </w:rPr>
            </w:pPr>
            <w:r w:rsidRPr="00577314">
              <w:rPr>
                <w:bCs/>
              </w:rPr>
              <w:t xml:space="preserve"> </w:t>
            </w:r>
            <w:r>
              <w:rPr>
                <w:bCs/>
                <w:u w:val="single"/>
              </w:rPr>
              <w:t>Тематические р</w:t>
            </w:r>
            <w:r w:rsidRPr="00AF0E2C">
              <w:rPr>
                <w:bCs/>
                <w:u w:val="single"/>
              </w:rPr>
              <w:t xml:space="preserve">одительские собрания: </w:t>
            </w:r>
          </w:p>
          <w:p w:rsidR="00FD6089" w:rsidRPr="00577314" w:rsidRDefault="00FD6089" w:rsidP="008C5139">
            <w:pPr>
              <w:jc w:val="both"/>
              <w:rPr>
                <w:bCs/>
              </w:rPr>
            </w:pPr>
            <w:r w:rsidRPr="00577314">
              <w:rPr>
                <w:bCs/>
              </w:rPr>
              <w:t>-«Ваш ребенок, его индивидуальные особенности»</w:t>
            </w:r>
          </w:p>
          <w:p w:rsidR="00FD6089" w:rsidRPr="00577314" w:rsidRDefault="00FD6089" w:rsidP="008C5139">
            <w:pPr>
              <w:jc w:val="both"/>
              <w:rPr>
                <w:bCs/>
              </w:rPr>
            </w:pPr>
            <w:r w:rsidRPr="00577314">
              <w:rPr>
                <w:bCs/>
              </w:rPr>
              <w:t>-«Давайте познакомимся»</w:t>
            </w:r>
          </w:p>
          <w:p w:rsidR="00FD6089" w:rsidRDefault="00FD6089" w:rsidP="008C5139">
            <w:pPr>
              <w:jc w:val="both"/>
              <w:rPr>
                <w:bCs/>
              </w:rPr>
            </w:pPr>
            <w:r w:rsidRPr="00577314">
              <w:rPr>
                <w:bCs/>
              </w:rPr>
              <w:t>-«Трехлетние дети. Какие они?» и др.</w:t>
            </w:r>
          </w:p>
          <w:p w:rsidR="00FD6089" w:rsidRDefault="00FD6089" w:rsidP="008C5139">
            <w:pPr>
              <w:jc w:val="both"/>
              <w:rPr>
                <w:bCs/>
              </w:rPr>
            </w:pPr>
            <w:r w:rsidRPr="00695E0A">
              <w:rPr>
                <w:bCs/>
                <w:u w:val="single"/>
              </w:rPr>
              <w:t>Открытые мероприятия</w:t>
            </w:r>
            <w:r>
              <w:rPr>
                <w:bCs/>
              </w:rPr>
              <w:t xml:space="preserve"> в рамках деятельности </w:t>
            </w:r>
            <w:proofErr w:type="gramStart"/>
            <w:r>
              <w:rPr>
                <w:bCs/>
              </w:rPr>
              <w:t>учителе-логопедов</w:t>
            </w:r>
            <w:proofErr w:type="gram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Кручиниой</w:t>
            </w:r>
            <w:proofErr w:type="spellEnd"/>
            <w:r>
              <w:rPr>
                <w:bCs/>
              </w:rPr>
              <w:t xml:space="preserve"> Л.А.. </w:t>
            </w:r>
            <w:proofErr w:type="spellStart"/>
            <w:r>
              <w:rPr>
                <w:bCs/>
              </w:rPr>
              <w:t>Галямовой</w:t>
            </w:r>
            <w:proofErr w:type="spellEnd"/>
            <w:r>
              <w:rPr>
                <w:bCs/>
              </w:rPr>
              <w:t xml:space="preserve"> Н.Р.</w:t>
            </w:r>
          </w:p>
          <w:p w:rsidR="00FD6089" w:rsidRPr="00577314" w:rsidRDefault="00FD6089" w:rsidP="008C5139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Консультации по школьной готовности педагога-психолога </w:t>
            </w:r>
            <w:proofErr w:type="spellStart"/>
            <w:r>
              <w:rPr>
                <w:bCs/>
              </w:rPr>
              <w:t>Русаковой</w:t>
            </w:r>
            <w:proofErr w:type="spellEnd"/>
            <w:r>
              <w:rPr>
                <w:bCs/>
              </w:rPr>
              <w:t xml:space="preserve"> Н.В.</w:t>
            </w:r>
          </w:p>
          <w:p w:rsidR="00FD6089" w:rsidRPr="00577314" w:rsidRDefault="00FD6089" w:rsidP="008C5139">
            <w:pPr>
              <w:jc w:val="both"/>
              <w:rPr>
                <w:bCs/>
              </w:rPr>
            </w:pPr>
          </w:p>
        </w:tc>
      </w:tr>
      <w:tr w:rsidR="00FD6089" w:rsidRPr="00577314" w:rsidTr="000E1AF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89" w:rsidRPr="00577314" w:rsidRDefault="00FD6089" w:rsidP="008C5139">
            <w:pPr>
              <w:jc w:val="both"/>
              <w:rPr>
                <w:bCs/>
              </w:rPr>
            </w:pPr>
            <w:r w:rsidRPr="00577314">
              <w:rPr>
                <w:bCs/>
              </w:rPr>
              <w:t>Досуговое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89" w:rsidRPr="00577314" w:rsidRDefault="00FD6089" w:rsidP="008C5139">
            <w:pPr>
              <w:jc w:val="both"/>
              <w:rPr>
                <w:bCs/>
              </w:rPr>
            </w:pPr>
            <w:r w:rsidRPr="00577314">
              <w:rPr>
                <w:bCs/>
              </w:rPr>
              <w:t xml:space="preserve">Установление эмоционального контакта между родителями,  педагогами  и детьми.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9" w:rsidRDefault="00FD6089" w:rsidP="008C5139">
            <w:pPr>
              <w:jc w:val="both"/>
              <w:rPr>
                <w:bCs/>
              </w:rPr>
            </w:pPr>
            <w:r>
              <w:rPr>
                <w:bCs/>
              </w:rPr>
              <w:t>-Выставка</w:t>
            </w:r>
            <w:r w:rsidRPr="00577314">
              <w:rPr>
                <w:bCs/>
              </w:rPr>
              <w:t xml:space="preserve"> детей и родителей </w:t>
            </w:r>
            <w:r w:rsidRPr="00AF0E2C">
              <w:rPr>
                <w:bCs/>
              </w:rPr>
              <w:t>«</w:t>
            </w:r>
            <w:r>
              <w:rPr>
                <w:bCs/>
              </w:rPr>
              <w:t xml:space="preserve">Все краски </w:t>
            </w:r>
            <w:r w:rsidRPr="00AF0E2C">
              <w:rPr>
                <w:bCs/>
              </w:rPr>
              <w:t xml:space="preserve"> осени»</w:t>
            </w:r>
            <w:r>
              <w:rPr>
                <w:bCs/>
              </w:rPr>
              <w:t>;</w:t>
            </w:r>
          </w:p>
          <w:p w:rsidR="00FD6089" w:rsidRDefault="00FD6089" w:rsidP="008C5139">
            <w:pPr>
              <w:jc w:val="both"/>
              <w:rPr>
                <w:bCs/>
              </w:rPr>
            </w:pPr>
            <w:r>
              <w:rPr>
                <w:bCs/>
              </w:rPr>
              <w:t xml:space="preserve">-Конкурс </w:t>
            </w:r>
            <w:r w:rsidRPr="00577314">
              <w:rPr>
                <w:bCs/>
              </w:rPr>
              <w:t xml:space="preserve">детей и родителей </w:t>
            </w:r>
            <w:r w:rsidRPr="00AF0E2C">
              <w:rPr>
                <w:bCs/>
              </w:rPr>
              <w:t>«</w:t>
            </w:r>
            <w:proofErr w:type="spellStart"/>
            <w:r>
              <w:rPr>
                <w:bCs/>
              </w:rPr>
              <w:t>ЯрЁлка</w:t>
            </w:r>
            <w:proofErr w:type="spellEnd"/>
            <w:r w:rsidRPr="00AF0E2C">
              <w:rPr>
                <w:bCs/>
              </w:rPr>
              <w:t>»</w:t>
            </w:r>
            <w:r>
              <w:rPr>
                <w:bCs/>
              </w:rPr>
              <w:t xml:space="preserve">; </w:t>
            </w:r>
          </w:p>
          <w:p w:rsidR="00FD6089" w:rsidRDefault="00FD6089" w:rsidP="008C5139">
            <w:pPr>
              <w:jc w:val="both"/>
              <w:rPr>
                <w:bCs/>
              </w:rPr>
            </w:pPr>
            <w:r>
              <w:rPr>
                <w:bCs/>
              </w:rPr>
              <w:t>- конкурс центров экологического развития в рамках совместного проекта «</w:t>
            </w:r>
            <w:r w:rsidRPr="00BE781D">
              <w:rPr>
                <w:bCs/>
              </w:rPr>
              <w:t>Сохраняя природу, заботимся о своём здоровье</w:t>
            </w:r>
            <w:r>
              <w:rPr>
                <w:bCs/>
              </w:rPr>
              <w:t>»</w:t>
            </w:r>
          </w:p>
          <w:p w:rsidR="00FD6089" w:rsidRDefault="00FD6089" w:rsidP="008C5139">
            <w:pPr>
              <w:jc w:val="both"/>
              <w:rPr>
                <w:bCs/>
              </w:rPr>
            </w:pPr>
            <w:r>
              <w:rPr>
                <w:bCs/>
              </w:rPr>
              <w:t>-Праздник осени для родителей и воспитанников ДОУ;</w:t>
            </w:r>
          </w:p>
          <w:p w:rsidR="00FD6089" w:rsidRPr="00577314" w:rsidRDefault="00FD6089" w:rsidP="008C5139">
            <w:pPr>
              <w:jc w:val="both"/>
              <w:rPr>
                <w:bCs/>
              </w:rPr>
            </w:pPr>
            <w:r>
              <w:rPr>
                <w:bCs/>
              </w:rPr>
              <w:t>-Новогодние мероприятия</w:t>
            </w:r>
            <w:r>
              <w:t xml:space="preserve"> </w:t>
            </w:r>
            <w:r w:rsidRPr="00695E0A">
              <w:rPr>
                <w:bCs/>
              </w:rPr>
              <w:t>для родителей и воспитанников ДОУ;</w:t>
            </w:r>
          </w:p>
        </w:tc>
      </w:tr>
      <w:tr w:rsidR="00FD6089" w:rsidRPr="00577314" w:rsidTr="000E1AFD">
        <w:trPr>
          <w:trHeight w:val="70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89" w:rsidRPr="00577314" w:rsidRDefault="00FD6089" w:rsidP="008C5139">
            <w:pPr>
              <w:rPr>
                <w:bCs/>
              </w:rPr>
            </w:pPr>
            <w:r w:rsidRPr="00577314">
              <w:rPr>
                <w:bCs/>
              </w:rPr>
              <w:t xml:space="preserve">Наглядно – информационное: информационно </w:t>
            </w:r>
            <w:proofErr w:type="gramStart"/>
            <w:r w:rsidRPr="00577314">
              <w:rPr>
                <w:bCs/>
              </w:rPr>
              <w:t>-о</w:t>
            </w:r>
            <w:proofErr w:type="gramEnd"/>
            <w:r w:rsidRPr="00577314">
              <w:rPr>
                <w:bCs/>
              </w:rPr>
              <w:t>знакомительные</w:t>
            </w:r>
          </w:p>
          <w:p w:rsidR="00FD6089" w:rsidRPr="00577314" w:rsidRDefault="00FD6089" w:rsidP="008C5139">
            <w:pPr>
              <w:jc w:val="both"/>
              <w:rPr>
                <w:bCs/>
              </w:rPr>
            </w:pPr>
            <w:r w:rsidRPr="00577314">
              <w:rPr>
                <w:bCs/>
              </w:rPr>
              <w:t>наглядно – просветительское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89" w:rsidRPr="00577314" w:rsidRDefault="00FD6089" w:rsidP="008C5139">
            <w:pPr>
              <w:jc w:val="both"/>
              <w:rPr>
                <w:bCs/>
              </w:rPr>
            </w:pPr>
            <w:r w:rsidRPr="00577314">
              <w:rPr>
                <w:bCs/>
              </w:rPr>
      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9" w:rsidRPr="00577314" w:rsidRDefault="00FD6089" w:rsidP="008C5139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577314">
              <w:rPr>
                <w:bCs/>
              </w:rPr>
              <w:t>Размещение информации, консультаций педагогов,  новостей из жизни детского сада на сайте</w:t>
            </w:r>
            <w:r>
              <w:rPr>
                <w:bCs/>
              </w:rPr>
              <w:t xml:space="preserve"> ДОУ, в группах </w:t>
            </w:r>
            <w:proofErr w:type="spellStart"/>
            <w:r>
              <w:rPr>
                <w:bCs/>
              </w:rPr>
              <w:t>соц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онтактах</w:t>
            </w:r>
            <w:proofErr w:type="spellEnd"/>
            <w:r>
              <w:rPr>
                <w:bCs/>
              </w:rPr>
              <w:t xml:space="preserve"> и раздевальных помещениях на информационных стендах</w:t>
            </w:r>
          </w:p>
          <w:p w:rsidR="00FD6089" w:rsidRPr="00577314" w:rsidRDefault="00FD6089" w:rsidP="008C5139">
            <w:pPr>
              <w:jc w:val="both"/>
              <w:rPr>
                <w:bCs/>
              </w:rPr>
            </w:pPr>
          </w:p>
        </w:tc>
      </w:tr>
    </w:tbl>
    <w:p w:rsidR="00FD6089" w:rsidRDefault="00FD6089" w:rsidP="00FD6089">
      <w:pPr>
        <w:pStyle w:val="Default"/>
        <w:widowControl w:val="0"/>
        <w:jc w:val="center"/>
        <w:rPr>
          <w:b/>
          <w:color w:val="auto"/>
        </w:rPr>
      </w:pPr>
    </w:p>
    <w:p w:rsidR="00FD6089" w:rsidRDefault="00FD6089" w:rsidP="00FD6089">
      <w:pPr>
        <w:pStyle w:val="Default"/>
        <w:widowControl w:val="0"/>
        <w:jc w:val="center"/>
        <w:rPr>
          <w:b/>
          <w:color w:val="auto"/>
        </w:rPr>
      </w:pPr>
      <w:r>
        <w:rPr>
          <w:b/>
          <w:color w:val="auto"/>
        </w:rPr>
        <w:t>Взаимодействие с социальными партнерами</w:t>
      </w:r>
    </w:p>
    <w:p w:rsidR="00FD6089" w:rsidRDefault="00FD6089" w:rsidP="00FD6089">
      <w:pPr>
        <w:pStyle w:val="Default"/>
        <w:widowControl w:val="0"/>
        <w:jc w:val="center"/>
        <w:rPr>
          <w:b/>
          <w:color w:val="auto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548"/>
        <w:gridCol w:w="2705"/>
      </w:tblGrid>
      <w:tr w:rsidR="00FD6089" w:rsidRPr="00A8572B" w:rsidTr="000E1AFD">
        <w:tc>
          <w:tcPr>
            <w:tcW w:w="3636" w:type="dxa"/>
            <w:shd w:val="clear" w:color="auto" w:fill="auto"/>
          </w:tcPr>
          <w:p w:rsidR="00FD6089" w:rsidRPr="00A8572B" w:rsidRDefault="00FD6089" w:rsidP="008C5139">
            <w:pPr>
              <w:jc w:val="center"/>
              <w:rPr>
                <w:bCs/>
              </w:rPr>
            </w:pPr>
            <w:r w:rsidRPr="00A8572B">
              <w:rPr>
                <w:bCs/>
              </w:rPr>
              <w:t>Социальные партнеры</w:t>
            </w:r>
          </w:p>
        </w:tc>
        <w:tc>
          <w:tcPr>
            <w:tcW w:w="3548" w:type="dxa"/>
            <w:shd w:val="clear" w:color="auto" w:fill="auto"/>
          </w:tcPr>
          <w:p w:rsidR="00FD6089" w:rsidRPr="00A8572B" w:rsidRDefault="00FD6089" w:rsidP="008C5139">
            <w:pPr>
              <w:jc w:val="center"/>
              <w:rPr>
                <w:bCs/>
              </w:rPr>
            </w:pPr>
            <w:r w:rsidRPr="00A8572B">
              <w:rPr>
                <w:bCs/>
              </w:rPr>
              <w:t>Формы взаимодействия</w:t>
            </w:r>
          </w:p>
        </w:tc>
        <w:tc>
          <w:tcPr>
            <w:tcW w:w="2705" w:type="dxa"/>
          </w:tcPr>
          <w:p w:rsidR="00FD6089" w:rsidRPr="00A8572B" w:rsidRDefault="00FD6089" w:rsidP="008C5139">
            <w:pPr>
              <w:jc w:val="center"/>
              <w:rPr>
                <w:bCs/>
              </w:rPr>
            </w:pPr>
            <w:r>
              <w:rPr>
                <w:bCs/>
              </w:rPr>
              <w:t>сроки</w:t>
            </w:r>
          </w:p>
        </w:tc>
      </w:tr>
      <w:tr w:rsidR="00FD6089" w:rsidRPr="00A8572B" w:rsidTr="000E1AFD">
        <w:tc>
          <w:tcPr>
            <w:tcW w:w="3636" w:type="dxa"/>
            <w:shd w:val="clear" w:color="auto" w:fill="auto"/>
          </w:tcPr>
          <w:p w:rsidR="00FD6089" w:rsidRDefault="00FD6089" w:rsidP="008C5139">
            <w:pPr>
              <w:rPr>
                <w:bCs/>
              </w:rPr>
            </w:pPr>
            <w:r>
              <w:rPr>
                <w:bCs/>
              </w:rPr>
              <w:t>ГБДД по г. Ярославлю</w:t>
            </w:r>
          </w:p>
          <w:p w:rsidR="00FD6089" w:rsidRPr="006464BF" w:rsidRDefault="00FD6089" w:rsidP="008C5139">
            <w:r>
              <w:t>(инспектор Киселев С.В.)</w:t>
            </w:r>
          </w:p>
        </w:tc>
        <w:tc>
          <w:tcPr>
            <w:tcW w:w="3548" w:type="dxa"/>
            <w:shd w:val="clear" w:color="auto" w:fill="auto"/>
          </w:tcPr>
          <w:p w:rsidR="00FD6089" w:rsidRPr="00A8572B" w:rsidRDefault="00FD6089" w:rsidP="008C5139">
            <w:pPr>
              <w:rPr>
                <w:bCs/>
              </w:rPr>
            </w:pPr>
            <w:r>
              <w:rPr>
                <w:bCs/>
              </w:rPr>
              <w:t>Общее родительское собрание «Соблюдаем правила пешехода и водителя!»</w:t>
            </w:r>
          </w:p>
        </w:tc>
        <w:tc>
          <w:tcPr>
            <w:tcW w:w="2705" w:type="dxa"/>
          </w:tcPr>
          <w:p w:rsidR="00FD6089" w:rsidRDefault="00FD6089" w:rsidP="008C5139">
            <w:pPr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</w:tr>
      <w:tr w:rsidR="00FD6089" w:rsidRPr="00A8572B" w:rsidTr="000E1AFD">
        <w:tc>
          <w:tcPr>
            <w:tcW w:w="3636" w:type="dxa"/>
            <w:shd w:val="clear" w:color="auto" w:fill="auto"/>
          </w:tcPr>
          <w:p w:rsidR="00FD6089" w:rsidRPr="00A8572B" w:rsidRDefault="00FD6089" w:rsidP="008C5139">
            <w:pPr>
              <w:rPr>
                <w:bCs/>
                <w:color w:val="FF0000"/>
              </w:rPr>
            </w:pPr>
            <w:r w:rsidRPr="00A8572B">
              <w:rPr>
                <w:bCs/>
              </w:rPr>
              <w:t>МКУ «Муниципальная пожарная охрана» г. Ярославля</w:t>
            </w:r>
          </w:p>
        </w:tc>
        <w:tc>
          <w:tcPr>
            <w:tcW w:w="3548" w:type="dxa"/>
            <w:shd w:val="clear" w:color="auto" w:fill="auto"/>
          </w:tcPr>
          <w:p w:rsidR="00FD6089" w:rsidRPr="00A8572B" w:rsidRDefault="00FD6089" w:rsidP="008C5139">
            <w:pPr>
              <w:rPr>
                <w:bCs/>
              </w:rPr>
            </w:pPr>
            <w:r w:rsidRPr="00A8572B">
              <w:rPr>
                <w:bCs/>
              </w:rPr>
              <w:t>Форма проведения – занятие:</w:t>
            </w:r>
          </w:p>
          <w:p w:rsidR="00FD6089" w:rsidRPr="00A8572B" w:rsidRDefault="00FD6089" w:rsidP="008C5139">
            <w:pPr>
              <w:rPr>
                <w:bCs/>
              </w:rPr>
            </w:pPr>
            <w:r w:rsidRPr="00A8572B">
              <w:rPr>
                <w:bCs/>
              </w:rPr>
              <w:t>1.Рассказ о профессии «пожарный»</w:t>
            </w:r>
          </w:p>
          <w:p w:rsidR="00FD6089" w:rsidRPr="00A8572B" w:rsidRDefault="00FD6089" w:rsidP="008C5139">
            <w:pPr>
              <w:rPr>
                <w:bCs/>
              </w:rPr>
            </w:pPr>
            <w:r w:rsidRPr="00A8572B">
              <w:rPr>
                <w:bCs/>
              </w:rPr>
              <w:t>2.Правила вызова пожарной охраны.</w:t>
            </w:r>
          </w:p>
          <w:p w:rsidR="00FD6089" w:rsidRPr="00A8572B" w:rsidRDefault="00FD6089" w:rsidP="008C5139">
            <w:pPr>
              <w:rPr>
                <w:bCs/>
              </w:rPr>
            </w:pPr>
            <w:r w:rsidRPr="00A8572B">
              <w:rPr>
                <w:bCs/>
              </w:rPr>
              <w:t>3.Действия в случае возникновения пожара</w:t>
            </w:r>
          </w:p>
          <w:p w:rsidR="00FD6089" w:rsidRPr="00A8572B" w:rsidRDefault="00FD6089" w:rsidP="008C5139">
            <w:pPr>
              <w:rPr>
                <w:bCs/>
                <w:color w:val="FF0000"/>
              </w:rPr>
            </w:pPr>
            <w:r w:rsidRPr="00A8572B">
              <w:rPr>
                <w:bCs/>
              </w:rPr>
              <w:t>4.Демонстрация пожарной техники и снаряжения.</w:t>
            </w:r>
          </w:p>
        </w:tc>
        <w:tc>
          <w:tcPr>
            <w:tcW w:w="2705" w:type="dxa"/>
          </w:tcPr>
          <w:p w:rsidR="00FD6089" w:rsidRPr="00A8572B" w:rsidRDefault="00FD6089" w:rsidP="008C5139">
            <w:pPr>
              <w:jc w:val="center"/>
              <w:rPr>
                <w:bCs/>
              </w:rPr>
            </w:pPr>
            <w:r>
              <w:rPr>
                <w:bCs/>
              </w:rPr>
              <w:t>Апрель, октябрь</w:t>
            </w:r>
          </w:p>
        </w:tc>
      </w:tr>
      <w:tr w:rsidR="00FD6089" w:rsidRPr="00A8572B" w:rsidTr="000E1AFD">
        <w:tc>
          <w:tcPr>
            <w:tcW w:w="3636" w:type="dxa"/>
            <w:shd w:val="clear" w:color="auto" w:fill="auto"/>
          </w:tcPr>
          <w:p w:rsidR="00FD6089" w:rsidRDefault="00FD6089" w:rsidP="008C5139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Инспекция ОДН по заволжскому району г. Ярославля (инспектор </w:t>
            </w:r>
            <w:proofErr w:type="spellStart"/>
            <w:r>
              <w:rPr>
                <w:bCs/>
              </w:rPr>
              <w:t>Видова</w:t>
            </w:r>
            <w:proofErr w:type="spellEnd"/>
            <w:r>
              <w:rPr>
                <w:bCs/>
              </w:rPr>
              <w:t xml:space="preserve"> Л.В.)</w:t>
            </w:r>
          </w:p>
        </w:tc>
        <w:tc>
          <w:tcPr>
            <w:tcW w:w="3548" w:type="dxa"/>
            <w:shd w:val="clear" w:color="auto" w:fill="auto"/>
          </w:tcPr>
          <w:p w:rsidR="00FD6089" w:rsidRDefault="00FD6089" w:rsidP="008C5139">
            <w:pPr>
              <w:rPr>
                <w:bCs/>
              </w:rPr>
            </w:pPr>
            <w:r>
              <w:rPr>
                <w:bCs/>
              </w:rPr>
              <w:t xml:space="preserve">Общее родительское собрание «Ответственное </w:t>
            </w:r>
            <w:proofErr w:type="spellStart"/>
            <w:r>
              <w:rPr>
                <w:bCs/>
              </w:rPr>
              <w:t>родительство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705" w:type="dxa"/>
          </w:tcPr>
          <w:p w:rsidR="00FD6089" w:rsidRDefault="00FD6089" w:rsidP="008C5139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</w:tr>
      <w:tr w:rsidR="00FD6089" w:rsidRPr="00A8572B" w:rsidTr="000E1AFD">
        <w:tc>
          <w:tcPr>
            <w:tcW w:w="3636" w:type="dxa"/>
            <w:shd w:val="clear" w:color="auto" w:fill="auto"/>
          </w:tcPr>
          <w:p w:rsidR="00FD6089" w:rsidRPr="00A8572B" w:rsidRDefault="00FD6089" w:rsidP="008C5139">
            <w:pPr>
              <w:rPr>
                <w:bCs/>
              </w:rPr>
            </w:pPr>
            <w:r w:rsidRPr="00A8572B">
              <w:rPr>
                <w:bCs/>
              </w:rPr>
              <w:t>МУК ЦСДБ филиал №1 (библиотека)</w:t>
            </w:r>
          </w:p>
        </w:tc>
        <w:tc>
          <w:tcPr>
            <w:tcW w:w="3548" w:type="dxa"/>
            <w:shd w:val="clear" w:color="auto" w:fill="auto"/>
          </w:tcPr>
          <w:p w:rsidR="00FD6089" w:rsidRPr="00A8572B" w:rsidRDefault="00FD6089" w:rsidP="008C5139">
            <w:pPr>
              <w:rPr>
                <w:bCs/>
              </w:rPr>
            </w:pPr>
            <w:r w:rsidRPr="00A8572B">
              <w:rPr>
                <w:bCs/>
              </w:rPr>
              <w:t>Совместные мероприятия с выходом сотрудников библиотеки в детский сад:</w:t>
            </w:r>
          </w:p>
          <w:p w:rsidR="00FD6089" w:rsidRPr="00A8572B" w:rsidRDefault="00FD6089" w:rsidP="008C5139">
            <w:pPr>
              <w:rPr>
                <w:bCs/>
                <w:color w:val="FF0000"/>
              </w:rPr>
            </w:pPr>
            <w:r w:rsidRPr="00A8572B">
              <w:rPr>
                <w:bCs/>
              </w:rPr>
              <w:t>беседы, викторины, чтение художественных произведений и др.</w:t>
            </w:r>
          </w:p>
        </w:tc>
        <w:tc>
          <w:tcPr>
            <w:tcW w:w="2705" w:type="dxa"/>
          </w:tcPr>
          <w:p w:rsidR="00FD6089" w:rsidRPr="00A8572B" w:rsidRDefault="00FD6089" w:rsidP="008C5139">
            <w:pPr>
              <w:jc w:val="center"/>
              <w:rPr>
                <w:bCs/>
              </w:rPr>
            </w:pPr>
            <w:r>
              <w:rPr>
                <w:bCs/>
              </w:rPr>
              <w:t>еженедельно</w:t>
            </w:r>
          </w:p>
        </w:tc>
      </w:tr>
    </w:tbl>
    <w:p w:rsidR="00FD6089" w:rsidRDefault="00FD6089" w:rsidP="00D130DD">
      <w:pPr>
        <w:suppressAutoHyphens/>
        <w:jc w:val="both"/>
        <w:rPr>
          <w:lang w:eastAsia="ar-SA"/>
        </w:rPr>
      </w:pPr>
    </w:p>
    <w:p w:rsidR="0036580E" w:rsidRDefault="00FD6089" w:rsidP="00D130DD">
      <w:pPr>
        <w:suppressAutoHyphens/>
        <w:jc w:val="both"/>
        <w:rPr>
          <w:lang w:eastAsia="ar-SA"/>
        </w:rPr>
      </w:pPr>
      <w:r w:rsidRPr="00FD6089">
        <w:rPr>
          <w:lang w:eastAsia="ar-SA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</w:t>
      </w:r>
      <w:r>
        <w:rPr>
          <w:lang w:eastAsia="ar-SA"/>
        </w:rPr>
        <w:t>язи воспитателей, специалистов,</w:t>
      </w:r>
      <w:r w:rsidRPr="00FD6089">
        <w:rPr>
          <w:lang w:eastAsia="ar-SA"/>
        </w:rPr>
        <w:t xml:space="preserve"> родителей</w:t>
      </w:r>
      <w:r>
        <w:rPr>
          <w:lang w:eastAsia="ar-SA"/>
        </w:rPr>
        <w:t xml:space="preserve"> и окружающего социума</w:t>
      </w:r>
      <w:r w:rsidRPr="00FD6089">
        <w:rPr>
          <w:lang w:eastAsia="ar-SA"/>
        </w:rPr>
        <w:t xml:space="preserve">. </w:t>
      </w:r>
    </w:p>
    <w:p w:rsidR="00FD6089" w:rsidRDefault="00FD6089" w:rsidP="0036580E">
      <w:pPr>
        <w:suppressAutoHyphens/>
        <w:jc w:val="both"/>
        <w:rPr>
          <w:u w:val="single"/>
          <w:lang w:eastAsia="ar-SA"/>
        </w:rPr>
      </w:pPr>
    </w:p>
    <w:p w:rsidR="0036580E" w:rsidRPr="00E961BD" w:rsidRDefault="0036580E" w:rsidP="0036580E">
      <w:pPr>
        <w:suppressAutoHyphens/>
        <w:jc w:val="both"/>
        <w:rPr>
          <w:u w:val="single"/>
          <w:lang w:eastAsia="ar-SA"/>
        </w:rPr>
      </w:pPr>
      <w:r w:rsidRPr="00E961BD">
        <w:rPr>
          <w:u w:val="single"/>
          <w:lang w:eastAsia="ar-SA"/>
        </w:rPr>
        <w:t>Дополнительное образование:</w:t>
      </w:r>
    </w:p>
    <w:p w:rsidR="0036580E" w:rsidRDefault="0036580E" w:rsidP="0036580E">
      <w:pPr>
        <w:suppressAutoHyphens/>
        <w:jc w:val="both"/>
        <w:rPr>
          <w:lang w:eastAsia="ar-SA"/>
        </w:rPr>
      </w:pPr>
      <w:r>
        <w:rPr>
          <w:lang w:eastAsia="ar-SA"/>
        </w:rPr>
        <w:t>В 2019 году в Детском саду работали кружки по направлениям:</w:t>
      </w:r>
    </w:p>
    <w:p w:rsidR="0036580E" w:rsidRDefault="0036580E" w:rsidP="0036580E">
      <w:pPr>
        <w:suppressAutoHyphens/>
        <w:jc w:val="both"/>
        <w:rPr>
          <w:lang w:eastAsia="ar-SA"/>
        </w:rPr>
      </w:pPr>
      <w:r>
        <w:rPr>
          <w:lang w:eastAsia="ar-SA"/>
        </w:rPr>
        <w:t>1) художественно-эстетическое: «</w:t>
      </w:r>
      <w:proofErr w:type="spellStart"/>
      <w:r>
        <w:rPr>
          <w:lang w:eastAsia="ar-SA"/>
        </w:rPr>
        <w:t>Мозайка</w:t>
      </w:r>
      <w:proofErr w:type="spellEnd"/>
      <w:r>
        <w:rPr>
          <w:lang w:eastAsia="ar-SA"/>
        </w:rPr>
        <w:t>», «Разноцветные ладошки», «Умелые ручки», «Маленькие звезды»</w:t>
      </w:r>
    </w:p>
    <w:p w:rsidR="0036580E" w:rsidRDefault="0036580E" w:rsidP="0036580E">
      <w:pPr>
        <w:suppressAutoHyphens/>
        <w:jc w:val="both"/>
        <w:rPr>
          <w:lang w:eastAsia="ar-SA"/>
        </w:rPr>
      </w:pPr>
      <w:r>
        <w:rPr>
          <w:lang w:eastAsia="ar-SA"/>
        </w:rPr>
        <w:t>2) социально-педагогическое: «</w:t>
      </w:r>
      <w:proofErr w:type="spellStart"/>
      <w:r>
        <w:rPr>
          <w:lang w:eastAsia="ar-SA"/>
        </w:rPr>
        <w:t>Читалочка</w:t>
      </w:r>
      <w:proofErr w:type="spellEnd"/>
      <w:r>
        <w:rPr>
          <w:lang w:eastAsia="ar-SA"/>
        </w:rPr>
        <w:t>», «Английский детям», «</w:t>
      </w:r>
      <w:proofErr w:type="spellStart"/>
      <w:r>
        <w:rPr>
          <w:lang w:eastAsia="ar-SA"/>
        </w:rPr>
        <w:t>Экспериментариум</w:t>
      </w:r>
      <w:proofErr w:type="spellEnd"/>
      <w:r>
        <w:rPr>
          <w:lang w:eastAsia="ar-SA"/>
        </w:rPr>
        <w:t xml:space="preserve">», «Занимательная математика», «Здоровье на все 100!», </w:t>
      </w:r>
    </w:p>
    <w:p w:rsidR="00796B1B" w:rsidRDefault="0036580E" w:rsidP="0036580E">
      <w:pPr>
        <w:suppressAutoHyphens/>
        <w:jc w:val="both"/>
        <w:rPr>
          <w:lang w:eastAsia="ar-SA"/>
        </w:rPr>
      </w:pPr>
      <w:r>
        <w:rPr>
          <w:lang w:eastAsia="ar-SA"/>
        </w:rPr>
        <w:t>3) физкультурно-спортивное: «</w:t>
      </w:r>
      <w:proofErr w:type="spellStart"/>
      <w:r>
        <w:rPr>
          <w:lang w:eastAsia="ar-SA"/>
        </w:rPr>
        <w:t>Тхеквондо</w:t>
      </w:r>
      <w:proofErr w:type="spellEnd"/>
      <w:r>
        <w:rPr>
          <w:lang w:eastAsia="ar-SA"/>
        </w:rPr>
        <w:t>»</w:t>
      </w:r>
      <w:r w:rsidR="00796B1B">
        <w:rPr>
          <w:lang w:eastAsia="ar-SA"/>
        </w:rPr>
        <w:t xml:space="preserve"> «Детский </w:t>
      </w:r>
      <w:proofErr w:type="spellStart"/>
      <w:r w:rsidR="00796B1B">
        <w:rPr>
          <w:lang w:eastAsia="ar-SA"/>
        </w:rPr>
        <w:t>финтес</w:t>
      </w:r>
      <w:proofErr w:type="spellEnd"/>
      <w:r w:rsidR="00796B1B">
        <w:rPr>
          <w:lang w:eastAsia="ar-SA"/>
        </w:rPr>
        <w:t>», «Футбол».</w:t>
      </w:r>
    </w:p>
    <w:p w:rsidR="00796B1B" w:rsidRDefault="00796B1B" w:rsidP="0036580E">
      <w:pPr>
        <w:suppressAutoHyphens/>
        <w:jc w:val="both"/>
        <w:rPr>
          <w:lang w:eastAsia="ar-SA"/>
        </w:rPr>
      </w:pPr>
    </w:p>
    <w:p w:rsidR="0036580E" w:rsidRDefault="0036580E" w:rsidP="0036580E">
      <w:pPr>
        <w:suppressAutoHyphens/>
        <w:jc w:val="both"/>
        <w:rPr>
          <w:lang w:eastAsia="ar-SA"/>
        </w:rPr>
      </w:pPr>
      <w:r>
        <w:rPr>
          <w:lang w:eastAsia="ar-SA"/>
        </w:rPr>
        <w:t>В дополнитель</w:t>
      </w:r>
      <w:r w:rsidR="00796B1B">
        <w:rPr>
          <w:lang w:eastAsia="ar-SA"/>
        </w:rPr>
        <w:t>ном образовании задействовано 73</w:t>
      </w:r>
      <w:r>
        <w:rPr>
          <w:lang w:eastAsia="ar-SA"/>
        </w:rPr>
        <w:t xml:space="preserve"> </w:t>
      </w:r>
      <w:r w:rsidR="00796B1B">
        <w:rPr>
          <w:lang w:eastAsia="ar-SA"/>
        </w:rPr>
        <w:t xml:space="preserve">% </w:t>
      </w:r>
      <w:r>
        <w:rPr>
          <w:lang w:eastAsia="ar-SA"/>
        </w:rPr>
        <w:t>воспитанн</w:t>
      </w:r>
      <w:r w:rsidR="00796B1B">
        <w:rPr>
          <w:lang w:eastAsia="ar-SA"/>
        </w:rPr>
        <w:t>иков д</w:t>
      </w:r>
      <w:r>
        <w:rPr>
          <w:lang w:eastAsia="ar-SA"/>
        </w:rPr>
        <w:t>етского сада.</w:t>
      </w:r>
    </w:p>
    <w:p w:rsidR="0036580E" w:rsidRDefault="0036580E" w:rsidP="00D130DD">
      <w:pPr>
        <w:suppressAutoHyphens/>
        <w:jc w:val="both"/>
        <w:rPr>
          <w:lang w:eastAsia="ar-SA"/>
        </w:rPr>
      </w:pPr>
    </w:p>
    <w:p w:rsidR="0036580E" w:rsidRDefault="0036580E" w:rsidP="00D130DD">
      <w:pPr>
        <w:suppressAutoHyphens/>
        <w:jc w:val="both"/>
        <w:rPr>
          <w:lang w:eastAsia="ar-SA"/>
        </w:rPr>
      </w:pPr>
    </w:p>
    <w:p w:rsidR="0036580E" w:rsidRDefault="00E961BD" w:rsidP="00D130DD">
      <w:pPr>
        <w:suppressAutoHyphens/>
        <w:jc w:val="both"/>
        <w:rPr>
          <w:b/>
          <w:bCs/>
          <w:color w:val="222222"/>
        </w:rPr>
      </w:pPr>
      <w:r w:rsidRPr="00E961BD">
        <w:rPr>
          <w:b/>
          <w:lang w:eastAsia="ar-SA"/>
        </w:rPr>
        <w:t>1.4</w:t>
      </w:r>
      <w:r w:rsidRPr="00E961BD">
        <w:rPr>
          <w:b/>
          <w:bCs/>
          <w:color w:val="222222"/>
        </w:rPr>
        <w:t xml:space="preserve"> Оценка </w:t>
      </w:r>
      <w:proofErr w:type="gramStart"/>
      <w:r w:rsidRPr="00E961BD">
        <w:rPr>
          <w:b/>
          <w:bCs/>
          <w:color w:val="222222"/>
        </w:rPr>
        <w:t>функционирования внутренней системы оценки качества образования</w:t>
      </w:r>
      <w:proofErr w:type="gramEnd"/>
    </w:p>
    <w:p w:rsidR="0064432C" w:rsidRPr="00E961BD" w:rsidRDefault="0064432C" w:rsidP="00D130DD">
      <w:pPr>
        <w:suppressAutoHyphens/>
        <w:jc w:val="both"/>
        <w:rPr>
          <w:b/>
          <w:lang w:eastAsia="ar-SA"/>
        </w:rPr>
      </w:pPr>
    </w:p>
    <w:p w:rsidR="0064432C" w:rsidRDefault="0064432C" w:rsidP="0064432C">
      <w:pPr>
        <w:suppressAutoHyphens/>
        <w:jc w:val="both"/>
        <w:rPr>
          <w:lang w:eastAsia="ar-SA"/>
        </w:rPr>
      </w:pPr>
      <w:r>
        <w:rPr>
          <w:lang w:eastAsia="ar-SA"/>
        </w:rPr>
        <w:t>Мониторинг качества образовательной деятельности в 2019 году показал хорошую работу педагогического коллектива по всем показателям.</w:t>
      </w:r>
    </w:p>
    <w:p w:rsidR="0064432C" w:rsidRDefault="0064432C" w:rsidP="0064432C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Состояние здоровья и физического развития воспитанников удовлетворительные. </w:t>
      </w:r>
    </w:p>
    <w:p w:rsidR="0064432C" w:rsidRDefault="0064432C" w:rsidP="0064432C">
      <w:pPr>
        <w:suppressAutoHyphens/>
        <w:jc w:val="both"/>
        <w:rPr>
          <w:lang w:eastAsia="ar-SA"/>
        </w:rPr>
      </w:pPr>
    </w:p>
    <w:p w:rsidR="0064432C" w:rsidRDefault="0064432C" w:rsidP="0064432C">
      <w:pPr>
        <w:jc w:val="both"/>
      </w:pPr>
      <w:r>
        <w:t>Информация по состоянию здоровья представлена в таблице: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125"/>
        <w:gridCol w:w="2852"/>
      </w:tblGrid>
      <w:tr w:rsidR="0064432C" w:rsidRPr="00631271" w:rsidTr="00FA30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2C" w:rsidRPr="00631271" w:rsidRDefault="0064432C" w:rsidP="00FA3003">
            <w:pPr>
              <w:rPr>
                <w:rFonts w:asciiTheme="minorHAnsi" w:eastAsiaTheme="minorHAnsi" w:hAnsiTheme="minorHAnsi" w:cstheme="minorBidi"/>
              </w:rPr>
            </w:pPr>
          </w:p>
          <w:p w:rsidR="0064432C" w:rsidRPr="00631271" w:rsidRDefault="0064432C" w:rsidP="00FA3003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Вопросы для анализа годового плана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Анализ 2017-2018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Анализ 2018-2019 год</w:t>
            </w:r>
          </w:p>
        </w:tc>
      </w:tr>
      <w:tr w:rsidR="0064432C" w:rsidRPr="00631271" w:rsidTr="00FA30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2C" w:rsidRPr="00631271" w:rsidRDefault="0064432C" w:rsidP="00FA3003">
            <w:pPr>
              <w:rPr>
                <w:rFonts w:asciiTheme="minorHAnsi" w:eastAsiaTheme="minorHAnsi" w:hAnsiTheme="minorHAnsi" w:cstheme="minorBidi"/>
              </w:rPr>
            </w:pPr>
            <w:r w:rsidRPr="00631271">
              <w:rPr>
                <w:rFonts w:asciiTheme="minorHAnsi" w:eastAsiaTheme="minorHAnsi" w:hAnsiTheme="minorHAnsi" w:cstheme="minorBidi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 xml:space="preserve">Состояние здоровья воспитанников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Диагнозы из карт Ф026У:</w:t>
            </w:r>
          </w:p>
          <w:p w:rsidR="0064432C" w:rsidRPr="00631271" w:rsidRDefault="0064432C" w:rsidP="0064432C">
            <w:pPr>
              <w:numPr>
                <w:ilvl w:val="0"/>
                <w:numId w:val="26"/>
              </w:numPr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ЦНС – 11.1%</w:t>
            </w:r>
          </w:p>
          <w:p w:rsidR="0064432C" w:rsidRPr="00631271" w:rsidRDefault="0064432C" w:rsidP="0064432C">
            <w:pPr>
              <w:numPr>
                <w:ilvl w:val="0"/>
                <w:numId w:val="26"/>
              </w:numPr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ЛОР-36.4%</w:t>
            </w:r>
          </w:p>
          <w:p w:rsidR="0064432C" w:rsidRPr="00631271" w:rsidRDefault="0064432C" w:rsidP="0064432C">
            <w:pPr>
              <w:numPr>
                <w:ilvl w:val="0"/>
                <w:numId w:val="26"/>
              </w:numPr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МПС- 3.4%</w:t>
            </w:r>
          </w:p>
          <w:p w:rsidR="0064432C" w:rsidRPr="00631271" w:rsidRDefault="0064432C" w:rsidP="0064432C">
            <w:pPr>
              <w:numPr>
                <w:ilvl w:val="0"/>
                <w:numId w:val="26"/>
              </w:numPr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ССС – 3%</w:t>
            </w:r>
          </w:p>
          <w:p w:rsidR="0064432C" w:rsidRPr="00631271" w:rsidRDefault="0064432C" w:rsidP="0064432C">
            <w:pPr>
              <w:numPr>
                <w:ilvl w:val="0"/>
                <w:numId w:val="26"/>
              </w:numPr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Патология органов зрения – 17.1%</w:t>
            </w:r>
          </w:p>
          <w:p w:rsidR="0064432C" w:rsidRPr="00631271" w:rsidRDefault="0064432C" w:rsidP="0064432C">
            <w:pPr>
              <w:numPr>
                <w:ilvl w:val="0"/>
                <w:numId w:val="26"/>
              </w:numPr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ОДС- 5.2%</w:t>
            </w:r>
          </w:p>
          <w:p w:rsidR="0064432C" w:rsidRPr="00631271" w:rsidRDefault="0064432C" w:rsidP="0064432C">
            <w:pPr>
              <w:numPr>
                <w:ilvl w:val="0"/>
                <w:numId w:val="26"/>
              </w:numPr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Патология эндокр</w:t>
            </w:r>
            <w:proofErr w:type="gramStart"/>
            <w:r w:rsidRPr="00631271">
              <w:rPr>
                <w:rFonts w:eastAsiaTheme="minorHAnsi"/>
              </w:rPr>
              <w:t>.с</w:t>
            </w:r>
            <w:proofErr w:type="gramEnd"/>
            <w:r w:rsidRPr="00631271">
              <w:rPr>
                <w:rFonts w:eastAsiaTheme="minorHAnsi"/>
              </w:rPr>
              <w:t>истемы-18.6%</w:t>
            </w:r>
          </w:p>
          <w:p w:rsidR="0064432C" w:rsidRPr="00631271" w:rsidRDefault="0064432C" w:rsidP="0064432C">
            <w:pPr>
              <w:numPr>
                <w:ilvl w:val="0"/>
                <w:numId w:val="26"/>
              </w:numPr>
              <w:contextualSpacing/>
              <w:rPr>
                <w:rFonts w:eastAsiaTheme="minorHAnsi"/>
              </w:rPr>
            </w:pPr>
            <w:proofErr w:type="spellStart"/>
            <w:r w:rsidRPr="00631271">
              <w:rPr>
                <w:rFonts w:eastAsiaTheme="minorHAnsi"/>
              </w:rPr>
              <w:t>Аллерго</w:t>
            </w:r>
            <w:proofErr w:type="spellEnd"/>
            <w:r w:rsidRPr="00631271">
              <w:rPr>
                <w:rFonts w:eastAsiaTheme="minorHAnsi"/>
              </w:rPr>
              <w:t xml:space="preserve">. патология – 5.2% </w:t>
            </w:r>
          </w:p>
          <w:p w:rsidR="0064432C" w:rsidRPr="00631271" w:rsidRDefault="0064432C" w:rsidP="00FA3003">
            <w:pPr>
              <w:ind w:left="720"/>
              <w:contextualSpacing/>
              <w:rPr>
                <w:rFonts w:eastAsiaTheme="minorHAnsi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Диагнозы из карт Ф026У</w:t>
            </w:r>
            <w:proofErr w:type="gramStart"/>
            <w:r w:rsidRPr="00631271">
              <w:rPr>
                <w:rFonts w:eastAsiaTheme="minorHAnsi"/>
              </w:rPr>
              <w:t xml:space="preserve"> :</w:t>
            </w:r>
            <w:proofErr w:type="gramEnd"/>
          </w:p>
          <w:p w:rsidR="0064432C" w:rsidRPr="00631271" w:rsidRDefault="0064432C" w:rsidP="0064432C">
            <w:pPr>
              <w:numPr>
                <w:ilvl w:val="0"/>
                <w:numId w:val="26"/>
              </w:numPr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ЦНС – 10%</w:t>
            </w:r>
          </w:p>
          <w:p w:rsidR="0064432C" w:rsidRPr="00631271" w:rsidRDefault="0064432C" w:rsidP="0064432C">
            <w:pPr>
              <w:numPr>
                <w:ilvl w:val="0"/>
                <w:numId w:val="26"/>
              </w:numPr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ЛОР-31.8%</w:t>
            </w:r>
          </w:p>
          <w:p w:rsidR="0064432C" w:rsidRPr="00631271" w:rsidRDefault="0064432C" w:rsidP="0064432C">
            <w:pPr>
              <w:numPr>
                <w:ilvl w:val="0"/>
                <w:numId w:val="26"/>
              </w:numPr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МПС- 1.4%</w:t>
            </w:r>
          </w:p>
          <w:p w:rsidR="0064432C" w:rsidRPr="00631271" w:rsidRDefault="0064432C" w:rsidP="0064432C">
            <w:pPr>
              <w:numPr>
                <w:ilvl w:val="0"/>
                <w:numId w:val="26"/>
              </w:numPr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ССС – 3%</w:t>
            </w:r>
          </w:p>
          <w:p w:rsidR="0064432C" w:rsidRPr="00631271" w:rsidRDefault="0064432C" w:rsidP="0064432C">
            <w:pPr>
              <w:numPr>
                <w:ilvl w:val="0"/>
                <w:numId w:val="26"/>
              </w:numPr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Патология органов зрения – 11.1%</w:t>
            </w:r>
          </w:p>
          <w:p w:rsidR="0064432C" w:rsidRPr="00631271" w:rsidRDefault="0064432C" w:rsidP="0064432C">
            <w:pPr>
              <w:numPr>
                <w:ilvl w:val="0"/>
                <w:numId w:val="26"/>
              </w:numPr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ОДС- 4.7%</w:t>
            </w:r>
          </w:p>
          <w:p w:rsidR="0064432C" w:rsidRPr="00631271" w:rsidRDefault="0064432C" w:rsidP="0064432C">
            <w:pPr>
              <w:numPr>
                <w:ilvl w:val="0"/>
                <w:numId w:val="26"/>
              </w:numPr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 xml:space="preserve">Патология </w:t>
            </w:r>
            <w:proofErr w:type="spellStart"/>
            <w:r w:rsidRPr="00631271">
              <w:rPr>
                <w:rFonts w:eastAsiaTheme="minorHAnsi"/>
              </w:rPr>
              <w:t>эндокр</w:t>
            </w:r>
            <w:proofErr w:type="gramStart"/>
            <w:r w:rsidRPr="00631271">
              <w:rPr>
                <w:rFonts w:eastAsiaTheme="minorHAnsi"/>
              </w:rPr>
              <w:t>.с</w:t>
            </w:r>
            <w:proofErr w:type="gramEnd"/>
            <w:r w:rsidRPr="00631271">
              <w:rPr>
                <w:rFonts w:eastAsiaTheme="minorHAnsi"/>
              </w:rPr>
              <w:t>истемы</w:t>
            </w:r>
            <w:proofErr w:type="spellEnd"/>
            <w:r w:rsidRPr="00631271">
              <w:rPr>
                <w:rFonts w:eastAsiaTheme="minorHAnsi"/>
              </w:rPr>
              <w:t xml:space="preserve"> 11.8%</w:t>
            </w:r>
          </w:p>
          <w:p w:rsidR="0064432C" w:rsidRPr="00631271" w:rsidRDefault="0064432C" w:rsidP="0064432C">
            <w:pPr>
              <w:numPr>
                <w:ilvl w:val="0"/>
                <w:numId w:val="26"/>
              </w:numPr>
              <w:contextualSpacing/>
              <w:rPr>
                <w:rFonts w:eastAsiaTheme="minorHAnsi"/>
              </w:rPr>
            </w:pPr>
            <w:proofErr w:type="spellStart"/>
            <w:r w:rsidRPr="00631271">
              <w:rPr>
                <w:rFonts w:eastAsiaTheme="minorHAnsi"/>
              </w:rPr>
              <w:t>Аллерго</w:t>
            </w:r>
            <w:proofErr w:type="spellEnd"/>
            <w:r w:rsidRPr="00631271">
              <w:rPr>
                <w:rFonts w:eastAsiaTheme="minorHAnsi"/>
              </w:rPr>
              <w:t xml:space="preserve">. патология – 10.3% 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</w:p>
        </w:tc>
      </w:tr>
      <w:tr w:rsidR="0064432C" w:rsidRPr="00631271" w:rsidTr="00FA30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2C" w:rsidRPr="00631271" w:rsidRDefault="0064432C" w:rsidP="00FA3003">
            <w:pPr>
              <w:rPr>
                <w:rFonts w:asciiTheme="minorHAnsi" w:eastAsiaTheme="minorHAnsi" w:hAnsiTheme="minorHAnsi" w:cstheme="minorBidi"/>
              </w:rPr>
            </w:pPr>
            <w:r w:rsidRPr="00631271">
              <w:rPr>
                <w:rFonts w:asciiTheme="minorHAnsi" w:eastAsiaTheme="minorHAnsi" w:hAnsiTheme="minorHAnsi" w:cstheme="minorBidi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Данные по группам здоровья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2C" w:rsidRPr="00631271" w:rsidRDefault="0064432C" w:rsidP="0064432C">
            <w:pPr>
              <w:numPr>
                <w:ilvl w:val="0"/>
                <w:numId w:val="27"/>
              </w:numPr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1 группа –23%</w:t>
            </w:r>
          </w:p>
          <w:p w:rsidR="0064432C" w:rsidRPr="00631271" w:rsidRDefault="0064432C" w:rsidP="0064432C">
            <w:pPr>
              <w:numPr>
                <w:ilvl w:val="0"/>
                <w:numId w:val="27"/>
              </w:numPr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2 группа-66%</w:t>
            </w:r>
          </w:p>
          <w:p w:rsidR="0064432C" w:rsidRPr="00631271" w:rsidRDefault="0064432C" w:rsidP="0064432C">
            <w:pPr>
              <w:numPr>
                <w:ilvl w:val="0"/>
                <w:numId w:val="27"/>
              </w:numPr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3 группа -11%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2C" w:rsidRPr="00631271" w:rsidRDefault="0064432C" w:rsidP="0064432C">
            <w:pPr>
              <w:numPr>
                <w:ilvl w:val="0"/>
                <w:numId w:val="27"/>
              </w:numPr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1 группа-25%</w:t>
            </w:r>
          </w:p>
          <w:p w:rsidR="0064432C" w:rsidRPr="00631271" w:rsidRDefault="0064432C" w:rsidP="0064432C">
            <w:pPr>
              <w:numPr>
                <w:ilvl w:val="0"/>
                <w:numId w:val="27"/>
              </w:numPr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2 группа – 60%</w:t>
            </w:r>
          </w:p>
          <w:p w:rsidR="0064432C" w:rsidRPr="00631271" w:rsidRDefault="0064432C" w:rsidP="0064432C">
            <w:pPr>
              <w:numPr>
                <w:ilvl w:val="0"/>
                <w:numId w:val="27"/>
              </w:numPr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3 группа-15%</w:t>
            </w:r>
          </w:p>
        </w:tc>
      </w:tr>
      <w:tr w:rsidR="0064432C" w:rsidRPr="00631271" w:rsidTr="00FA30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432C" w:rsidRPr="00631271" w:rsidRDefault="0064432C" w:rsidP="00FA3003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Вывод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4432C" w:rsidRPr="00631271" w:rsidRDefault="008A3D85" w:rsidP="00FA3003">
            <w:pPr>
              <w:rPr>
                <w:rFonts w:eastAsiaTheme="minorHAnsi"/>
                <w:highlight w:val="yellow"/>
              </w:rPr>
            </w:pPr>
            <w:r>
              <w:rPr>
                <w:rFonts w:eastAsiaTheme="minorHAnsi"/>
              </w:rPr>
              <w:t xml:space="preserve">Высокий процент </w:t>
            </w:r>
            <w:proofErr w:type="spellStart"/>
            <w:r>
              <w:rPr>
                <w:rFonts w:eastAsiaTheme="minorHAnsi"/>
              </w:rPr>
              <w:t>аллерго</w:t>
            </w:r>
            <w:proofErr w:type="spellEnd"/>
            <w:r w:rsidR="0064432C" w:rsidRPr="00631271">
              <w:rPr>
                <w:rFonts w:eastAsiaTheme="minorHAnsi"/>
              </w:rPr>
              <w:t>. патологии. Наблюдается снижений количества детей с заболеваниями лор-</w:t>
            </w:r>
            <w:r w:rsidR="0064432C" w:rsidRPr="00631271">
              <w:rPr>
                <w:rFonts w:eastAsiaTheme="minorHAnsi"/>
              </w:rPr>
              <w:lastRenderedPageBreak/>
              <w:t xml:space="preserve">органов. Значительное увеличение 3 </w:t>
            </w:r>
            <w:proofErr w:type="spellStart"/>
            <w:r w:rsidR="0064432C" w:rsidRPr="00631271">
              <w:rPr>
                <w:rFonts w:eastAsiaTheme="minorHAnsi"/>
              </w:rPr>
              <w:t>гр</w:t>
            </w:r>
            <w:proofErr w:type="spellEnd"/>
            <w:r w:rsidR="0064432C" w:rsidRPr="00631271">
              <w:rPr>
                <w:rFonts w:eastAsiaTheme="minorHAnsi"/>
              </w:rPr>
              <w:t xml:space="preserve"> здоровья (в основном за счет </w:t>
            </w:r>
            <w:proofErr w:type="spellStart"/>
            <w:r w:rsidR="0064432C" w:rsidRPr="00631271">
              <w:rPr>
                <w:rFonts w:eastAsiaTheme="minorHAnsi"/>
              </w:rPr>
              <w:t>аллерг</w:t>
            </w:r>
            <w:proofErr w:type="spellEnd"/>
            <w:r w:rsidR="0064432C" w:rsidRPr="00631271">
              <w:rPr>
                <w:rFonts w:eastAsiaTheme="minorHAnsi"/>
              </w:rPr>
              <w:t>. заболевания)</w:t>
            </w:r>
            <w:proofErr w:type="gramStart"/>
            <w:r w:rsidR="0064432C" w:rsidRPr="00631271">
              <w:rPr>
                <w:rFonts w:eastAsiaTheme="minorHAnsi"/>
              </w:rPr>
              <w:t xml:space="preserve"> .</w:t>
            </w:r>
            <w:proofErr w:type="gramEnd"/>
          </w:p>
        </w:tc>
      </w:tr>
      <w:tr w:rsidR="0064432C" w:rsidRPr="00631271" w:rsidTr="00FA30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432C" w:rsidRPr="00631271" w:rsidRDefault="0064432C" w:rsidP="00FA3003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Корректирующие меры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1.Диспансерное наблюдение ребенка.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2.Ежегодные профилактические медицинские осмотры специалистами.</w:t>
            </w:r>
          </w:p>
          <w:p w:rsidR="0064432C" w:rsidRPr="00631271" w:rsidRDefault="0064432C" w:rsidP="00FA3003">
            <w:pPr>
              <w:rPr>
                <w:rFonts w:eastAsiaTheme="minorHAnsi"/>
                <w:highlight w:val="yellow"/>
              </w:rPr>
            </w:pPr>
            <w:r w:rsidRPr="00631271">
              <w:rPr>
                <w:rFonts w:eastAsiaTheme="minorHAnsi"/>
              </w:rPr>
              <w:t>3.Рациональное питание в соответствии с 10 дневным меню.</w:t>
            </w:r>
          </w:p>
        </w:tc>
      </w:tr>
      <w:tr w:rsidR="0064432C" w:rsidRPr="00631271" w:rsidTr="00FA30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2C" w:rsidRPr="00631271" w:rsidRDefault="0064432C" w:rsidP="00FA3003">
            <w:pPr>
              <w:rPr>
                <w:rFonts w:asciiTheme="minorHAnsi" w:eastAsiaTheme="minorHAnsi" w:hAnsiTheme="minorHAnsi" w:cstheme="minorBidi"/>
              </w:rPr>
            </w:pPr>
            <w:r w:rsidRPr="00631271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Заболеваемость детей.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2C" w:rsidRPr="00631271" w:rsidRDefault="0064432C" w:rsidP="0064432C">
            <w:pPr>
              <w:numPr>
                <w:ilvl w:val="0"/>
                <w:numId w:val="28"/>
              </w:numPr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 xml:space="preserve">ОРВИ-67% </w:t>
            </w:r>
          </w:p>
          <w:p w:rsidR="0064432C" w:rsidRPr="00631271" w:rsidRDefault="0064432C" w:rsidP="0064432C">
            <w:pPr>
              <w:numPr>
                <w:ilvl w:val="0"/>
                <w:numId w:val="28"/>
              </w:numPr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Бронхит-5.1%</w:t>
            </w:r>
          </w:p>
          <w:p w:rsidR="0064432C" w:rsidRPr="00631271" w:rsidRDefault="0064432C" w:rsidP="0064432C">
            <w:pPr>
              <w:numPr>
                <w:ilvl w:val="0"/>
                <w:numId w:val="28"/>
              </w:numPr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Пневмония-0.4%</w:t>
            </w:r>
          </w:p>
          <w:p w:rsidR="0064432C" w:rsidRPr="00631271" w:rsidRDefault="0064432C" w:rsidP="0064432C">
            <w:pPr>
              <w:numPr>
                <w:ilvl w:val="0"/>
                <w:numId w:val="28"/>
              </w:numPr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Пр</w:t>
            </w:r>
            <w:proofErr w:type="gramStart"/>
            <w:r w:rsidRPr="00631271">
              <w:rPr>
                <w:rFonts w:eastAsiaTheme="minorHAnsi"/>
              </w:rPr>
              <w:t>.с</w:t>
            </w:r>
            <w:proofErr w:type="gramEnd"/>
            <w:r w:rsidRPr="00631271">
              <w:rPr>
                <w:rFonts w:eastAsiaTheme="minorHAnsi"/>
              </w:rPr>
              <w:t>омат.-22.%</w:t>
            </w:r>
          </w:p>
          <w:p w:rsidR="0064432C" w:rsidRPr="00631271" w:rsidRDefault="0064432C" w:rsidP="0064432C">
            <w:pPr>
              <w:numPr>
                <w:ilvl w:val="0"/>
                <w:numId w:val="28"/>
              </w:numPr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Инфекционные заболевания</w:t>
            </w:r>
            <w:proofErr w:type="gramStart"/>
            <w:r w:rsidRPr="00631271">
              <w:rPr>
                <w:rFonts w:eastAsiaTheme="minorHAnsi"/>
              </w:rPr>
              <w:t xml:space="preserve"> :</w:t>
            </w:r>
            <w:proofErr w:type="gramEnd"/>
          </w:p>
          <w:p w:rsidR="0064432C" w:rsidRPr="00631271" w:rsidRDefault="0064432C" w:rsidP="0064432C">
            <w:pPr>
              <w:numPr>
                <w:ilvl w:val="0"/>
                <w:numId w:val="28"/>
              </w:numPr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ОКИ – 1.1%</w:t>
            </w:r>
          </w:p>
          <w:p w:rsidR="0064432C" w:rsidRPr="00631271" w:rsidRDefault="0064432C" w:rsidP="0064432C">
            <w:pPr>
              <w:numPr>
                <w:ilvl w:val="0"/>
                <w:numId w:val="28"/>
              </w:numPr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Ротовир.-1.3%</w:t>
            </w:r>
          </w:p>
          <w:p w:rsidR="0064432C" w:rsidRPr="00631271" w:rsidRDefault="0064432C" w:rsidP="0064432C">
            <w:pPr>
              <w:numPr>
                <w:ilvl w:val="0"/>
                <w:numId w:val="28"/>
              </w:numPr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Ветрен</w:t>
            </w:r>
            <w:proofErr w:type="gramStart"/>
            <w:r w:rsidRPr="00631271">
              <w:rPr>
                <w:rFonts w:eastAsiaTheme="minorHAnsi"/>
              </w:rPr>
              <w:t>.о</w:t>
            </w:r>
            <w:proofErr w:type="gramEnd"/>
            <w:r w:rsidRPr="00631271">
              <w:rPr>
                <w:rFonts w:eastAsiaTheme="minorHAnsi"/>
              </w:rPr>
              <w:t>спа-2.5%</w:t>
            </w:r>
          </w:p>
          <w:p w:rsidR="0064432C" w:rsidRPr="00631271" w:rsidRDefault="0064432C" w:rsidP="0064432C">
            <w:pPr>
              <w:numPr>
                <w:ilvl w:val="0"/>
                <w:numId w:val="28"/>
              </w:numPr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Скарлатина-0.4%</w:t>
            </w:r>
          </w:p>
          <w:p w:rsidR="0064432C" w:rsidRPr="00631271" w:rsidRDefault="0064432C" w:rsidP="0064432C">
            <w:pPr>
              <w:numPr>
                <w:ilvl w:val="0"/>
                <w:numId w:val="28"/>
              </w:numPr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Травмы-0.2%</w:t>
            </w:r>
          </w:p>
          <w:p w:rsidR="0064432C" w:rsidRPr="00631271" w:rsidRDefault="0064432C" w:rsidP="00FA3003">
            <w:pPr>
              <w:ind w:left="720"/>
              <w:contextualSpacing/>
              <w:rPr>
                <w:rFonts w:eastAsiaTheme="minorHAnsi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2C" w:rsidRPr="00631271" w:rsidRDefault="0064432C" w:rsidP="0064432C">
            <w:pPr>
              <w:numPr>
                <w:ilvl w:val="0"/>
                <w:numId w:val="28"/>
              </w:numPr>
              <w:spacing w:after="200" w:line="276" w:lineRule="auto"/>
              <w:ind w:left="535"/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 xml:space="preserve">ОРВИ-58.2% </w:t>
            </w:r>
          </w:p>
          <w:p w:rsidR="0064432C" w:rsidRPr="00631271" w:rsidRDefault="0064432C" w:rsidP="0064432C">
            <w:pPr>
              <w:numPr>
                <w:ilvl w:val="0"/>
                <w:numId w:val="28"/>
              </w:numPr>
              <w:spacing w:after="200" w:line="276" w:lineRule="auto"/>
              <w:ind w:left="535"/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Бронхит-2.4%</w:t>
            </w:r>
          </w:p>
          <w:p w:rsidR="0064432C" w:rsidRPr="00631271" w:rsidRDefault="0064432C" w:rsidP="0064432C">
            <w:pPr>
              <w:numPr>
                <w:ilvl w:val="0"/>
                <w:numId w:val="28"/>
              </w:numPr>
              <w:spacing w:after="200" w:line="276" w:lineRule="auto"/>
              <w:ind w:left="535"/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Пневмония-0.8%</w:t>
            </w:r>
          </w:p>
          <w:p w:rsidR="0064432C" w:rsidRPr="00631271" w:rsidRDefault="0064432C" w:rsidP="0064432C">
            <w:pPr>
              <w:numPr>
                <w:ilvl w:val="0"/>
                <w:numId w:val="28"/>
              </w:numPr>
              <w:spacing w:after="200" w:line="276" w:lineRule="auto"/>
              <w:ind w:left="535"/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Пр</w:t>
            </w:r>
            <w:proofErr w:type="gramStart"/>
            <w:r w:rsidRPr="00631271">
              <w:rPr>
                <w:rFonts w:eastAsiaTheme="minorHAnsi"/>
              </w:rPr>
              <w:t>.с</w:t>
            </w:r>
            <w:proofErr w:type="gramEnd"/>
            <w:r w:rsidRPr="00631271">
              <w:rPr>
                <w:rFonts w:eastAsiaTheme="minorHAnsi"/>
              </w:rPr>
              <w:t>омат.-32.7%</w:t>
            </w:r>
          </w:p>
          <w:p w:rsidR="0064432C" w:rsidRPr="00631271" w:rsidRDefault="0064432C" w:rsidP="0064432C">
            <w:pPr>
              <w:numPr>
                <w:ilvl w:val="0"/>
                <w:numId w:val="28"/>
              </w:numPr>
              <w:spacing w:after="200" w:line="276" w:lineRule="auto"/>
              <w:ind w:left="535"/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Инфекционные заболевания</w:t>
            </w:r>
            <w:proofErr w:type="gramStart"/>
            <w:r w:rsidRPr="00631271">
              <w:rPr>
                <w:rFonts w:eastAsiaTheme="minorHAnsi"/>
              </w:rPr>
              <w:t xml:space="preserve"> :</w:t>
            </w:r>
            <w:proofErr w:type="gramEnd"/>
          </w:p>
          <w:p w:rsidR="0064432C" w:rsidRPr="00631271" w:rsidRDefault="0064432C" w:rsidP="0064432C">
            <w:pPr>
              <w:numPr>
                <w:ilvl w:val="0"/>
                <w:numId w:val="28"/>
              </w:numPr>
              <w:spacing w:after="200" w:line="276" w:lineRule="auto"/>
              <w:ind w:left="535"/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ОКИ – 1.9%</w:t>
            </w:r>
          </w:p>
          <w:p w:rsidR="0064432C" w:rsidRPr="00631271" w:rsidRDefault="0064432C" w:rsidP="0064432C">
            <w:pPr>
              <w:numPr>
                <w:ilvl w:val="0"/>
                <w:numId w:val="28"/>
              </w:numPr>
              <w:spacing w:after="200" w:line="276" w:lineRule="auto"/>
              <w:ind w:left="535"/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Ротовир.-0.2%</w:t>
            </w:r>
          </w:p>
          <w:p w:rsidR="0064432C" w:rsidRPr="00631271" w:rsidRDefault="0064432C" w:rsidP="0064432C">
            <w:pPr>
              <w:numPr>
                <w:ilvl w:val="0"/>
                <w:numId w:val="28"/>
              </w:numPr>
              <w:spacing w:after="200" w:line="276" w:lineRule="auto"/>
              <w:ind w:left="535"/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Ветрен</w:t>
            </w:r>
            <w:proofErr w:type="gramStart"/>
            <w:r w:rsidRPr="00631271">
              <w:rPr>
                <w:rFonts w:eastAsiaTheme="minorHAnsi"/>
              </w:rPr>
              <w:t>.о</w:t>
            </w:r>
            <w:proofErr w:type="gramEnd"/>
            <w:r w:rsidRPr="00631271">
              <w:rPr>
                <w:rFonts w:eastAsiaTheme="minorHAnsi"/>
              </w:rPr>
              <w:t>спа-2.4%</w:t>
            </w:r>
          </w:p>
          <w:p w:rsidR="0064432C" w:rsidRPr="00631271" w:rsidRDefault="0064432C" w:rsidP="0064432C">
            <w:pPr>
              <w:numPr>
                <w:ilvl w:val="0"/>
                <w:numId w:val="28"/>
              </w:numPr>
              <w:spacing w:after="200" w:line="276" w:lineRule="auto"/>
              <w:ind w:left="535"/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Скарлатина-0.8%</w:t>
            </w:r>
          </w:p>
          <w:p w:rsidR="0064432C" w:rsidRPr="00631271" w:rsidRDefault="0064432C" w:rsidP="0064432C">
            <w:pPr>
              <w:numPr>
                <w:ilvl w:val="0"/>
                <w:numId w:val="28"/>
              </w:numPr>
              <w:spacing w:after="200" w:line="276" w:lineRule="auto"/>
              <w:ind w:left="535"/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Травмы-0.6%</w:t>
            </w:r>
          </w:p>
        </w:tc>
      </w:tr>
      <w:tr w:rsidR="0064432C" w:rsidRPr="00631271" w:rsidTr="00FA30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432C" w:rsidRPr="00631271" w:rsidRDefault="0064432C" w:rsidP="00FA3003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Вывод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 xml:space="preserve">Наблюдается увеличение процента соматической заболеваемости </w:t>
            </w:r>
          </w:p>
        </w:tc>
      </w:tr>
      <w:tr w:rsidR="0064432C" w:rsidRPr="00631271" w:rsidTr="00FA30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432C" w:rsidRPr="00631271" w:rsidRDefault="0064432C" w:rsidP="00FA3003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Корректирующие меры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Закаливание:</w:t>
            </w:r>
          </w:p>
          <w:p w:rsidR="0064432C" w:rsidRPr="00631271" w:rsidRDefault="0064432C" w:rsidP="0064432C">
            <w:pPr>
              <w:numPr>
                <w:ilvl w:val="0"/>
                <w:numId w:val="29"/>
              </w:numPr>
              <w:ind w:left="644"/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Постоянное микро-проветривание в группе.</w:t>
            </w:r>
          </w:p>
          <w:p w:rsidR="0064432C" w:rsidRPr="00631271" w:rsidRDefault="0064432C" w:rsidP="0064432C">
            <w:pPr>
              <w:numPr>
                <w:ilvl w:val="0"/>
                <w:numId w:val="29"/>
              </w:numPr>
              <w:ind w:left="644"/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Воздушно-солевое закаливание.</w:t>
            </w:r>
          </w:p>
          <w:p w:rsidR="0064432C" w:rsidRPr="00631271" w:rsidRDefault="0064432C" w:rsidP="0064432C">
            <w:pPr>
              <w:numPr>
                <w:ilvl w:val="0"/>
                <w:numId w:val="29"/>
              </w:numPr>
              <w:ind w:left="644"/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Ходьба босиком «Дорожка здоровья»</w:t>
            </w:r>
          </w:p>
        </w:tc>
      </w:tr>
      <w:tr w:rsidR="0064432C" w:rsidRPr="00631271" w:rsidTr="00FA30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2C" w:rsidRPr="00631271" w:rsidRDefault="0064432C" w:rsidP="00FA3003">
            <w:pPr>
              <w:rPr>
                <w:rFonts w:asciiTheme="minorHAnsi" w:eastAsiaTheme="minorHAnsi" w:hAnsiTheme="minorHAnsi" w:cstheme="minorBidi"/>
              </w:rPr>
            </w:pPr>
            <w:r w:rsidRPr="00631271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 xml:space="preserve">Индекс здоровья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73%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81%</w:t>
            </w:r>
          </w:p>
        </w:tc>
      </w:tr>
      <w:tr w:rsidR="0064432C" w:rsidRPr="00631271" w:rsidTr="00FA30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2C" w:rsidRPr="00631271" w:rsidRDefault="0064432C" w:rsidP="00FA3003">
            <w:pPr>
              <w:rPr>
                <w:rFonts w:asciiTheme="minorHAnsi" w:eastAsiaTheme="minorHAnsi" w:hAnsiTheme="minorHAnsi" w:cstheme="minorBidi"/>
              </w:rPr>
            </w:pPr>
            <w:r w:rsidRPr="00631271"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 xml:space="preserve">Фактическая посещаемость в сравнении с </w:t>
            </w:r>
            <w:proofErr w:type="gramStart"/>
            <w:r w:rsidRPr="00631271">
              <w:rPr>
                <w:rFonts w:eastAsiaTheme="minorHAnsi"/>
              </w:rPr>
              <w:t>плановой</w:t>
            </w:r>
            <w:proofErr w:type="gramEnd"/>
            <w:r w:rsidRPr="00631271">
              <w:rPr>
                <w:rFonts w:eastAsiaTheme="minorHAnsi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Плановая посещаемость- 70% и выше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Фактическая посещаемость – 74%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Плановая посещаемость – 70% и выше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Фактическая посещаемость- 70%</w:t>
            </w:r>
          </w:p>
        </w:tc>
      </w:tr>
      <w:tr w:rsidR="0064432C" w:rsidRPr="00631271" w:rsidTr="00FA30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2C" w:rsidRPr="00631271" w:rsidRDefault="0064432C" w:rsidP="00FA3003">
            <w:pPr>
              <w:rPr>
                <w:rFonts w:asciiTheme="minorHAnsi" w:eastAsiaTheme="minorHAnsi" w:hAnsiTheme="minorHAnsi" w:cstheme="minorBidi"/>
              </w:rPr>
            </w:pPr>
            <w:r w:rsidRPr="00631271">
              <w:rPr>
                <w:rFonts w:asciiTheme="minorHAnsi" w:eastAsiaTheme="minorHAnsi" w:hAnsiTheme="minorHAnsi" w:cstheme="minorBidi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Организация физкультурно-оздоровительной работы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1.Присутствие на физкультурных занятиях медработника.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2.Наблюдение за нагрузкой (введение хронометража)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 xml:space="preserve">3.Отслеживание рекомендаций врача по занятиям физкультурой. </w:t>
            </w:r>
          </w:p>
        </w:tc>
      </w:tr>
      <w:tr w:rsidR="0064432C" w:rsidRPr="00631271" w:rsidTr="00FA30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2C" w:rsidRPr="00631271" w:rsidRDefault="0064432C" w:rsidP="00FA3003">
            <w:pPr>
              <w:rPr>
                <w:rFonts w:asciiTheme="minorHAnsi" w:eastAsiaTheme="minorHAnsi" w:hAnsiTheme="minorHAnsi" w:cstheme="minorBidi"/>
              </w:rPr>
            </w:pPr>
            <w:r w:rsidRPr="00631271"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Адаптация вновь прибывших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1.Легкая –92%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2.Средняя- 8%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3.Тяжелая – 0%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1.Легкая – 96%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2.Средняя- 4%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3.Тяжелая – 0</w:t>
            </w:r>
            <w:r w:rsidRPr="00631271">
              <w:rPr>
                <w:rFonts w:eastAsiaTheme="minorHAnsi"/>
              </w:rPr>
              <w:t>%</w:t>
            </w:r>
          </w:p>
        </w:tc>
      </w:tr>
      <w:tr w:rsidR="0064432C" w:rsidRPr="00631271" w:rsidTr="00FA30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2C" w:rsidRPr="00631271" w:rsidRDefault="0064432C" w:rsidP="00FA3003">
            <w:pPr>
              <w:rPr>
                <w:rFonts w:asciiTheme="minorHAnsi" w:eastAsiaTheme="minorHAnsi" w:hAnsiTheme="minorHAnsi" w:cstheme="minorBidi"/>
              </w:rPr>
            </w:pPr>
            <w:r w:rsidRPr="00631271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Оздоровительные мероприятия.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1.Организация работы солевой комнаты.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2.Введение курсового приема  фито-чая (октябрь-февраль)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3.Организация работы воздушно-солевого закаливания.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4.Точечный массаж, массаж отдельных частей тела.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 xml:space="preserve">5.Хронометраж физкультурных занятий с определением </w:t>
            </w:r>
            <w:proofErr w:type="gramStart"/>
            <w:r w:rsidRPr="00631271">
              <w:rPr>
                <w:rFonts w:eastAsiaTheme="minorHAnsi"/>
              </w:rPr>
              <w:t>физиологической</w:t>
            </w:r>
            <w:proofErr w:type="gramEnd"/>
            <w:r w:rsidRPr="00631271">
              <w:rPr>
                <w:rFonts w:eastAsiaTheme="minorHAnsi"/>
              </w:rPr>
              <w:t xml:space="preserve"> прямой.</w:t>
            </w:r>
          </w:p>
        </w:tc>
      </w:tr>
      <w:tr w:rsidR="0064432C" w:rsidRPr="00631271" w:rsidTr="00FA30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2C" w:rsidRPr="00631271" w:rsidRDefault="0064432C" w:rsidP="00FA3003">
            <w:pPr>
              <w:rPr>
                <w:rFonts w:asciiTheme="minorHAnsi" w:eastAsiaTheme="minorHAnsi" w:hAnsiTheme="minorHAnsi" w:cstheme="minorBidi"/>
              </w:rPr>
            </w:pPr>
            <w:r w:rsidRPr="00631271"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Вакцинопрофилактика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  <w:proofErr w:type="spellStart"/>
            <w:r w:rsidRPr="00631271">
              <w:rPr>
                <w:rFonts w:eastAsiaTheme="minorHAnsi"/>
              </w:rPr>
              <w:t>Туберкулинодиагностика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 xml:space="preserve">Прививками охвачено 43 % воспитанников ДДУ,  </w:t>
            </w:r>
            <w:proofErr w:type="gramStart"/>
            <w:r w:rsidRPr="00631271">
              <w:rPr>
                <w:rFonts w:eastAsiaTheme="minorHAnsi"/>
              </w:rPr>
              <w:t>из</w:t>
            </w:r>
            <w:proofErr w:type="gramEnd"/>
            <w:r w:rsidRPr="00631271">
              <w:rPr>
                <w:rFonts w:eastAsiaTheme="minorHAnsi"/>
              </w:rPr>
              <w:t xml:space="preserve"> планируемых. Отказ родителей от прививок 3.2%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  <w:proofErr w:type="spellStart"/>
            <w:r w:rsidRPr="00631271">
              <w:rPr>
                <w:rFonts w:eastAsiaTheme="minorHAnsi"/>
              </w:rPr>
              <w:t>Туберкулинодиагностика</w:t>
            </w:r>
            <w:proofErr w:type="spellEnd"/>
            <w:r w:rsidRPr="00631271">
              <w:rPr>
                <w:rFonts w:eastAsiaTheme="minorHAnsi"/>
              </w:rPr>
              <w:t xml:space="preserve"> </w:t>
            </w:r>
            <w:proofErr w:type="gramStart"/>
            <w:r w:rsidRPr="00631271">
              <w:rPr>
                <w:rFonts w:eastAsiaTheme="minorHAnsi"/>
              </w:rPr>
              <w:t>проведена</w:t>
            </w:r>
            <w:proofErr w:type="gramEnd"/>
            <w:r w:rsidRPr="00631271">
              <w:rPr>
                <w:rFonts w:eastAsiaTheme="minorHAnsi"/>
              </w:rPr>
              <w:t xml:space="preserve"> у 57 % детей.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 xml:space="preserve">Прививками охвачено 51% воспитанников ДДУ,  </w:t>
            </w:r>
            <w:proofErr w:type="gramStart"/>
            <w:r w:rsidRPr="00631271">
              <w:rPr>
                <w:rFonts w:eastAsiaTheme="minorHAnsi"/>
              </w:rPr>
              <w:t>из</w:t>
            </w:r>
            <w:proofErr w:type="gramEnd"/>
            <w:r w:rsidRPr="00631271">
              <w:rPr>
                <w:rFonts w:eastAsiaTheme="minorHAnsi"/>
              </w:rPr>
              <w:t xml:space="preserve"> планируемых. Отказ родителей от прививок 1.8%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  <w:proofErr w:type="spellStart"/>
            <w:r w:rsidRPr="00631271">
              <w:rPr>
                <w:rFonts w:eastAsiaTheme="minorHAnsi"/>
              </w:rPr>
              <w:t>Туберкулинодиагностика</w:t>
            </w:r>
            <w:proofErr w:type="spellEnd"/>
            <w:r w:rsidRPr="00631271">
              <w:rPr>
                <w:rFonts w:eastAsiaTheme="minorHAnsi"/>
              </w:rPr>
              <w:t xml:space="preserve"> </w:t>
            </w:r>
            <w:proofErr w:type="gramStart"/>
            <w:r w:rsidRPr="00631271">
              <w:rPr>
                <w:rFonts w:eastAsiaTheme="minorHAnsi"/>
              </w:rPr>
              <w:t>проведена</w:t>
            </w:r>
            <w:proofErr w:type="gramEnd"/>
            <w:r w:rsidRPr="00631271">
              <w:rPr>
                <w:rFonts w:eastAsiaTheme="minorHAnsi"/>
              </w:rPr>
              <w:t xml:space="preserve"> у 69 % детей.</w:t>
            </w:r>
          </w:p>
        </w:tc>
      </w:tr>
      <w:tr w:rsidR="0064432C" w:rsidRPr="00631271" w:rsidTr="00FA30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32C" w:rsidRPr="00631271" w:rsidRDefault="0064432C" w:rsidP="00FA3003">
            <w:pPr>
              <w:rPr>
                <w:rFonts w:asciiTheme="minorHAnsi" w:eastAsiaTheme="minorHAnsi" w:hAnsiTheme="minorHAnsi" w:cstheme="minorBidi"/>
              </w:rPr>
            </w:pPr>
            <w:r w:rsidRPr="00631271">
              <w:rPr>
                <w:rFonts w:asciiTheme="minorHAnsi" w:eastAsiaTheme="minorHAnsi" w:hAnsiTheme="minorHAnsi" w:cstheme="minorBidi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Вывод.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432C" w:rsidRPr="00631271" w:rsidRDefault="0064432C" w:rsidP="00FA3003">
            <w:pPr>
              <w:ind w:left="720"/>
              <w:contextualSpacing/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 xml:space="preserve">Процент охвата прививками невысок за счет отсутствия вакцин в поликлинике. </w:t>
            </w:r>
          </w:p>
        </w:tc>
      </w:tr>
      <w:tr w:rsidR="0064432C" w:rsidRPr="00631271" w:rsidTr="00FA30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32C" w:rsidRPr="00631271" w:rsidRDefault="0064432C" w:rsidP="00FA3003">
            <w:pPr>
              <w:rPr>
                <w:rFonts w:asciiTheme="minorHAnsi" w:eastAsiaTheme="minorHAnsi" w:hAnsiTheme="minorHAnsi" w:cstheme="minorBidi"/>
              </w:rPr>
            </w:pPr>
            <w:r w:rsidRPr="00631271"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Корректирующие меры для повышения  уровня здоровья и здорового образа жизни.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Планирование деятельности на новый учебный год.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32C" w:rsidRPr="00631271" w:rsidRDefault="0064432C" w:rsidP="00FA3003">
            <w:pPr>
              <w:rPr>
                <w:rFonts w:eastAsia="Calibri"/>
              </w:rPr>
            </w:pPr>
            <w:r w:rsidRPr="00631271">
              <w:rPr>
                <w:rFonts w:eastAsia="Calibri"/>
              </w:rPr>
              <w:t xml:space="preserve"> 1.Организация диспансерных медицинских осмотров.</w:t>
            </w:r>
          </w:p>
          <w:p w:rsidR="0064432C" w:rsidRPr="00631271" w:rsidRDefault="0064432C" w:rsidP="00FA3003">
            <w:pPr>
              <w:rPr>
                <w:rFonts w:eastAsia="Calibri"/>
              </w:rPr>
            </w:pPr>
            <w:r w:rsidRPr="00631271">
              <w:rPr>
                <w:rFonts w:eastAsia="Calibri"/>
              </w:rPr>
              <w:t xml:space="preserve">2.Беседы с родителями отказниками от прививок на тему вакцинопрофилактика и </w:t>
            </w:r>
            <w:proofErr w:type="spellStart"/>
            <w:r w:rsidRPr="00631271">
              <w:rPr>
                <w:rFonts w:eastAsia="Calibri"/>
              </w:rPr>
              <w:t>туберкулино</w:t>
            </w:r>
            <w:proofErr w:type="spellEnd"/>
            <w:r w:rsidRPr="00631271">
              <w:rPr>
                <w:rFonts w:eastAsia="Calibri"/>
              </w:rPr>
              <w:t xml:space="preserve">-диагностика. </w:t>
            </w:r>
          </w:p>
          <w:p w:rsidR="0064432C" w:rsidRPr="00631271" w:rsidRDefault="0064432C" w:rsidP="00FA3003">
            <w:pPr>
              <w:rPr>
                <w:rFonts w:eastAsia="Calibri"/>
              </w:rPr>
            </w:pPr>
            <w:r w:rsidRPr="00631271">
              <w:rPr>
                <w:rFonts w:eastAsia="Calibri"/>
              </w:rPr>
              <w:t>3.Проведение профилактической прививки против гриппа.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="Calibri"/>
              </w:rPr>
              <w:t>4.Здоровое питание и здоровый образ жизни</w:t>
            </w:r>
          </w:p>
        </w:tc>
      </w:tr>
      <w:tr w:rsidR="0064432C" w:rsidRPr="00631271" w:rsidTr="00FA30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32C" w:rsidRPr="00631271" w:rsidRDefault="0064432C" w:rsidP="00FA3003">
            <w:pPr>
              <w:rPr>
                <w:rFonts w:asciiTheme="minorHAnsi" w:eastAsiaTheme="minorHAnsi" w:hAnsiTheme="minorHAnsi" w:cstheme="minorBidi"/>
              </w:rPr>
            </w:pPr>
            <w:r w:rsidRPr="00631271"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 xml:space="preserve">За зимне-весенний период было </w:t>
            </w:r>
            <w:proofErr w:type="spellStart"/>
            <w:r w:rsidRPr="00631271">
              <w:rPr>
                <w:rFonts w:eastAsiaTheme="minorHAnsi"/>
              </w:rPr>
              <w:t>зарегистрированно</w:t>
            </w:r>
            <w:proofErr w:type="spellEnd"/>
            <w:r w:rsidRPr="00631271">
              <w:rPr>
                <w:rFonts w:eastAsiaTheme="minorHAnsi"/>
              </w:rPr>
              <w:t xml:space="preserve">:  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- карантин по ветряной оспе в 10 группе (заболевших 13 человек)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 xml:space="preserve">- карантин по ОКИ в группах № 4,6,12(заболевших 3 человек, подтверждённых справками  </w:t>
            </w:r>
            <w:proofErr w:type="spellStart"/>
            <w:r w:rsidRPr="00631271">
              <w:rPr>
                <w:rFonts w:eastAsiaTheme="minorHAnsi"/>
              </w:rPr>
              <w:t>ротовир</w:t>
            </w:r>
            <w:proofErr w:type="gramStart"/>
            <w:r w:rsidRPr="00631271">
              <w:rPr>
                <w:rFonts w:eastAsiaTheme="minorHAnsi"/>
              </w:rPr>
              <w:t>.и</w:t>
            </w:r>
            <w:proofErr w:type="gramEnd"/>
            <w:r w:rsidRPr="00631271">
              <w:rPr>
                <w:rFonts w:eastAsiaTheme="minorHAnsi"/>
              </w:rPr>
              <w:t>нф</w:t>
            </w:r>
            <w:proofErr w:type="spellEnd"/>
            <w:r w:rsidRPr="00631271">
              <w:rPr>
                <w:rFonts w:eastAsiaTheme="minorHAnsi"/>
              </w:rPr>
              <w:t>.)</w:t>
            </w:r>
          </w:p>
          <w:p w:rsidR="0064432C" w:rsidRPr="00631271" w:rsidRDefault="0064432C" w:rsidP="00FA3003">
            <w:pPr>
              <w:rPr>
                <w:rFonts w:eastAsia="Calibri"/>
              </w:rPr>
            </w:pPr>
            <w:r w:rsidRPr="00631271">
              <w:rPr>
                <w:rFonts w:eastAsiaTheme="minorHAnsi"/>
              </w:rPr>
              <w:t>- общегородской карантин по гриппу, среди детей и сотрудников ДДУ зарегистрирован не был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32C" w:rsidRPr="00631271" w:rsidRDefault="0064432C" w:rsidP="00FA3003">
            <w:pPr>
              <w:rPr>
                <w:rFonts w:eastAsia="Calibri"/>
              </w:rPr>
            </w:pPr>
            <w:r w:rsidRPr="00631271">
              <w:rPr>
                <w:rFonts w:eastAsia="Calibri"/>
              </w:rPr>
              <w:t xml:space="preserve">-карантин </w:t>
            </w:r>
            <w:proofErr w:type="gramStart"/>
            <w:r w:rsidRPr="00631271">
              <w:rPr>
                <w:rFonts w:eastAsia="Calibri"/>
              </w:rPr>
              <w:t>по</w:t>
            </w:r>
            <w:proofErr w:type="gramEnd"/>
            <w:r w:rsidRPr="00631271">
              <w:rPr>
                <w:rFonts w:eastAsia="Calibri"/>
              </w:rPr>
              <w:t xml:space="preserve"> ОКИ в группе 1 (</w:t>
            </w:r>
            <w:proofErr w:type="spellStart"/>
            <w:r w:rsidRPr="00631271">
              <w:rPr>
                <w:rFonts w:eastAsia="Calibri"/>
              </w:rPr>
              <w:t>заблевших</w:t>
            </w:r>
            <w:proofErr w:type="spellEnd"/>
            <w:r w:rsidRPr="00631271">
              <w:rPr>
                <w:rFonts w:eastAsia="Calibri"/>
              </w:rPr>
              <w:t xml:space="preserve"> 1 ребенок)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- общегородской карантин по гриппу, среди детей и сотрудников ДДУ зарегистрирован не был.</w:t>
            </w:r>
          </w:p>
          <w:p w:rsidR="0064432C" w:rsidRPr="00631271" w:rsidRDefault="0064432C" w:rsidP="00FA3003">
            <w:pPr>
              <w:rPr>
                <w:rFonts w:eastAsia="Calibri"/>
              </w:rPr>
            </w:pPr>
            <w:r w:rsidRPr="00631271">
              <w:rPr>
                <w:rFonts w:eastAsiaTheme="minorHAnsi"/>
              </w:rPr>
              <w:t>-карантин по ветряной оспе в группах 4.7.8 (заболевших 10 человек)</w:t>
            </w:r>
          </w:p>
        </w:tc>
      </w:tr>
      <w:tr w:rsidR="0064432C" w:rsidRPr="00631271" w:rsidTr="00FA30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32C" w:rsidRPr="00631271" w:rsidRDefault="0064432C" w:rsidP="00FA3003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32C" w:rsidRPr="00631271" w:rsidRDefault="0064432C" w:rsidP="00FA3003">
            <w:pPr>
              <w:rPr>
                <w:rFonts w:eastAsiaTheme="minorHAnsi"/>
                <w:b/>
              </w:rPr>
            </w:pPr>
            <w:r w:rsidRPr="00631271">
              <w:rPr>
                <w:rFonts w:eastAsiaTheme="minorHAnsi"/>
                <w:b/>
              </w:rPr>
              <w:t>Мероприятия в период карантина.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1.</w:t>
            </w:r>
            <w:r w:rsidRPr="00631271">
              <w:rPr>
                <w:rFonts w:eastAsiaTheme="minorHAnsi"/>
              </w:rPr>
              <w:tab/>
              <w:t>Введение фильтра на всех группах при приеме детей в детский сад.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2.</w:t>
            </w:r>
            <w:r w:rsidRPr="00631271">
              <w:rPr>
                <w:rFonts w:eastAsiaTheme="minorHAnsi"/>
              </w:rPr>
              <w:tab/>
              <w:t>Ведение листа медицинского наблюдения за контактными лицами.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3.</w:t>
            </w:r>
            <w:r w:rsidRPr="00631271">
              <w:rPr>
                <w:rFonts w:eastAsiaTheme="minorHAnsi"/>
              </w:rPr>
              <w:tab/>
              <w:t>Изоляция больного ребенка.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4.</w:t>
            </w:r>
            <w:r w:rsidRPr="00631271">
              <w:rPr>
                <w:rFonts w:eastAsiaTheme="minorHAnsi"/>
              </w:rPr>
              <w:tab/>
              <w:t>Введение карантинных мероприятий в соответствии с СанПиН.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5.</w:t>
            </w:r>
            <w:r w:rsidRPr="00631271">
              <w:rPr>
                <w:rFonts w:eastAsiaTheme="minorHAnsi"/>
              </w:rPr>
              <w:tab/>
              <w:t>Приостановка учебных занятий и работы группы при заболевании более 20% детей.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6.</w:t>
            </w:r>
            <w:r w:rsidRPr="00631271">
              <w:rPr>
                <w:rFonts w:eastAsiaTheme="minorHAnsi"/>
              </w:rPr>
              <w:tab/>
            </w:r>
            <w:proofErr w:type="gramStart"/>
            <w:r w:rsidRPr="00631271">
              <w:rPr>
                <w:rFonts w:eastAsiaTheme="minorHAnsi"/>
              </w:rPr>
              <w:t>Контроль за</w:t>
            </w:r>
            <w:proofErr w:type="gramEnd"/>
            <w:r w:rsidRPr="00631271">
              <w:rPr>
                <w:rFonts w:eastAsiaTheme="minorHAnsi"/>
              </w:rPr>
              <w:t xml:space="preserve"> ведением журнала инфекционных заболеваний. 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7.</w:t>
            </w:r>
            <w:r w:rsidRPr="00631271">
              <w:rPr>
                <w:rFonts w:eastAsiaTheme="minorHAnsi"/>
              </w:rPr>
              <w:tab/>
              <w:t xml:space="preserve">Своевременное информирование Управление </w:t>
            </w:r>
            <w:proofErr w:type="spellStart"/>
            <w:r w:rsidRPr="00631271">
              <w:rPr>
                <w:rFonts w:eastAsiaTheme="minorHAnsi"/>
              </w:rPr>
              <w:t>Роспотребнадзора</w:t>
            </w:r>
            <w:proofErr w:type="spellEnd"/>
            <w:r w:rsidRPr="00631271">
              <w:rPr>
                <w:rFonts w:eastAsiaTheme="minorHAnsi"/>
              </w:rPr>
              <w:t xml:space="preserve"> о групповых вирусных заболеваниях.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8.</w:t>
            </w:r>
            <w:r w:rsidRPr="00631271">
              <w:rPr>
                <w:rFonts w:eastAsiaTheme="minorHAnsi"/>
              </w:rPr>
              <w:tab/>
              <w:t>Обеспечение масочного режима для персонала.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9.</w:t>
            </w:r>
            <w:r w:rsidRPr="00631271">
              <w:rPr>
                <w:rFonts w:eastAsiaTheme="minorHAnsi"/>
              </w:rPr>
              <w:tab/>
              <w:t xml:space="preserve">Усиление санитарно-гигиенического и дезинфекционного режима </w:t>
            </w:r>
            <w:proofErr w:type="gramStart"/>
            <w:r w:rsidRPr="00631271">
              <w:rPr>
                <w:rFonts w:eastAsiaTheme="minorHAnsi"/>
              </w:rPr>
              <w:t xml:space="preserve">( </w:t>
            </w:r>
            <w:proofErr w:type="gramEnd"/>
            <w:r w:rsidRPr="00631271">
              <w:rPr>
                <w:rFonts w:eastAsiaTheme="minorHAnsi"/>
              </w:rPr>
              <w:t>соблюдение температурного режима, режима проветривания, влажная уборка помещений и поверхностей с применением дезинфицирующий средств, дезинфекция посуды и игрушек согласно инструкции, обеззараживание воздуха)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10.</w:t>
            </w:r>
            <w:r w:rsidRPr="00631271">
              <w:rPr>
                <w:rFonts w:eastAsiaTheme="minorHAnsi"/>
              </w:rPr>
              <w:tab/>
              <w:t>Запрет на проведение все массовых мероприятий.</w:t>
            </w:r>
          </w:p>
          <w:p w:rsidR="0064432C" w:rsidRPr="00631271" w:rsidRDefault="0064432C" w:rsidP="00FA3003">
            <w:pPr>
              <w:rPr>
                <w:rFonts w:eastAsiaTheme="minorHAnsi"/>
              </w:rPr>
            </w:pPr>
            <w:r w:rsidRPr="00631271">
              <w:rPr>
                <w:rFonts w:eastAsiaTheme="minorHAnsi"/>
              </w:rPr>
              <w:t>11.</w:t>
            </w:r>
            <w:r w:rsidRPr="00631271">
              <w:rPr>
                <w:rFonts w:eastAsiaTheme="minorHAnsi"/>
              </w:rPr>
              <w:tab/>
              <w:t xml:space="preserve">Отстранение сотрудников с признаками </w:t>
            </w:r>
            <w:r>
              <w:rPr>
                <w:rFonts w:eastAsiaTheme="minorHAnsi"/>
              </w:rPr>
              <w:t>вирусного заболевания от работы</w:t>
            </w:r>
            <w:r w:rsidRPr="00631271">
              <w:rPr>
                <w:rFonts w:eastAsiaTheme="minorHAnsi"/>
              </w:rPr>
              <w:t>.</w:t>
            </w:r>
          </w:p>
          <w:p w:rsidR="0064432C" w:rsidRPr="00631271" w:rsidRDefault="0064432C" w:rsidP="00FA3003">
            <w:pPr>
              <w:rPr>
                <w:rFonts w:eastAsia="Calibri"/>
              </w:rPr>
            </w:pPr>
          </w:p>
        </w:tc>
      </w:tr>
    </w:tbl>
    <w:p w:rsidR="0064432C" w:rsidRDefault="0064432C" w:rsidP="0064432C">
      <w:pPr>
        <w:suppressAutoHyphens/>
        <w:jc w:val="both"/>
        <w:rPr>
          <w:lang w:eastAsia="ar-SA"/>
        </w:rPr>
      </w:pPr>
    </w:p>
    <w:p w:rsidR="0064432C" w:rsidRPr="00A8638C" w:rsidRDefault="0064432C" w:rsidP="0064432C">
      <w:pPr>
        <w:pStyle w:val="af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38C">
        <w:rPr>
          <w:rFonts w:ascii="Times New Roman" w:hAnsi="Times New Roman" w:cs="Times New Roman"/>
          <w:sz w:val="24"/>
          <w:szCs w:val="24"/>
        </w:rPr>
        <w:t xml:space="preserve">В области физического развития решены основные </w:t>
      </w:r>
      <w:r w:rsidRPr="00A8638C">
        <w:rPr>
          <w:rFonts w:ascii="Times New Roman" w:eastAsia="Times New Roman,BoldItalic" w:hAnsi="Times New Roman" w:cs="Times New Roman"/>
          <w:bCs/>
          <w:iCs/>
          <w:sz w:val="24"/>
          <w:szCs w:val="24"/>
        </w:rPr>
        <w:t>задачи образовательной деятельности</w:t>
      </w:r>
      <w:r w:rsidR="0035553A">
        <w:rPr>
          <w:rFonts w:ascii="Times New Roman" w:eastAsia="Times New Roman,BoldItalic" w:hAnsi="Times New Roman" w:cs="Times New Roman"/>
          <w:bCs/>
          <w:iCs/>
          <w:sz w:val="24"/>
          <w:szCs w:val="24"/>
        </w:rPr>
        <w:t xml:space="preserve">. </w:t>
      </w:r>
      <w:proofErr w:type="gramStart"/>
      <w:r w:rsidR="0035553A">
        <w:rPr>
          <w:rFonts w:ascii="Times New Roman" w:eastAsia="Times New Roman,BoldItalic" w:hAnsi="Times New Roman" w:cs="Times New Roman"/>
          <w:bCs/>
          <w:iCs/>
          <w:sz w:val="24"/>
          <w:szCs w:val="24"/>
        </w:rPr>
        <w:t>–Э</w:t>
      </w:r>
      <w:proofErr w:type="gramEnd"/>
      <w:r w:rsidRPr="00A8638C">
        <w:rPr>
          <w:rFonts w:ascii="Times New Roman" w:eastAsia="Times New Roman,BoldItalic" w:hAnsi="Times New Roman" w:cs="Times New Roman"/>
          <w:bCs/>
          <w:iCs/>
          <w:sz w:val="24"/>
          <w:szCs w:val="24"/>
        </w:rPr>
        <w:t xml:space="preserve">то </w:t>
      </w:r>
      <w:r w:rsidRPr="00A8638C">
        <w:rPr>
          <w:rFonts w:ascii="Times New Roman" w:hAnsi="Times New Roman" w:cs="Times New Roman"/>
          <w:sz w:val="24"/>
          <w:szCs w:val="24"/>
        </w:rPr>
        <w:t>создание условий для:</w:t>
      </w:r>
    </w:p>
    <w:p w:rsidR="0064432C" w:rsidRPr="00A8638C" w:rsidRDefault="0064432C" w:rsidP="0064432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A8638C">
        <w:rPr>
          <w:rFonts w:ascii="Times New Roman" w:hAnsi="Times New Roman" w:cs="Times New Roman"/>
          <w:sz w:val="24"/>
          <w:szCs w:val="24"/>
        </w:rPr>
        <w:t>– становления у детей ценностей здорового образа жизни;</w:t>
      </w:r>
    </w:p>
    <w:p w:rsidR="0064432C" w:rsidRPr="00A8638C" w:rsidRDefault="0064432C" w:rsidP="0064432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A8638C">
        <w:rPr>
          <w:rFonts w:ascii="Times New Roman" w:hAnsi="Times New Roman" w:cs="Times New Roman"/>
          <w:sz w:val="24"/>
          <w:szCs w:val="24"/>
        </w:rPr>
        <w:t>– развития представлений о своем теле и своих физических возможностях;</w:t>
      </w:r>
    </w:p>
    <w:p w:rsidR="0064432C" w:rsidRPr="00A8638C" w:rsidRDefault="0064432C" w:rsidP="0064432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A8638C">
        <w:rPr>
          <w:rFonts w:ascii="Times New Roman" w:hAnsi="Times New Roman" w:cs="Times New Roman"/>
          <w:sz w:val="24"/>
          <w:szCs w:val="24"/>
        </w:rPr>
        <w:t>– приобретения двигательного опыта и совершенствования двигательной активности;</w:t>
      </w:r>
    </w:p>
    <w:p w:rsidR="0064432C" w:rsidRPr="00A8638C" w:rsidRDefault="0064432C" w:rsidP="0064432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A8638C">
        <w:rPr>
          <w:rFonts w:ascii="Times New Roman" w:hAnsi="Times New Roman" w:cs="Times New Roman"/>
          <w:sz w:val="24"/>
          <w:szCs w:val="24"/>
        </w:rPr>
        <w:lastRenderedPageBreak/>
        <w:t>–формирования начальных представлений о некоторых видах спорта, овладения подвижными играми с правилами.</w:t>
      </w:r>
    </w:p>
    <w:p w:rsidR="0064432C" w:rsidRPr="00A8638C" w:rsidRDefault="0064432C" w:rsidP="0064432C">
      <w:pPr>
        <w:pStyle w:val="af3"/>
        <w:ind w:firstLine="708"/>
        <w:rPr>
          <w:rFonts w:ascii="Times New Roman" w:hAnsi="Times New Roman"/>
          <w:sz w:val="24"/>
          <w:szCs w:val="24"/>
        </w:rPr>
      </w:pPr>
    </w:p>
    <w:p w:rsidR="0064432C" w:rsidRPr="00A8638C" w:rsidRDefault="0064432C" w:rsidP="0064432C">
      <w:pPr>
        <w:pStyle w:val="af3"/>
        <w:ind w:firstLine="708"/>
        <w:rPr>
          <w:rFonts w:ascii="Times New Roman" w:hAnsi="Times New Roman"/>
          <w:sz w:val="24"/>
          <w:szCs w:val="24"/>
        </w:rPr>
      </w:pPr>
      <w:r w:rsidRPr="00A8638C">
        <w:rPr>
          <w:rFonts w:ascii="Times New Roman" w:hAnsi="Times New Roman"/>
          <w:sz w:val="24"/>
          <w:szCs w:val="24"/>
        </w:rPr>
        <w:t>Исследование уровн</w:t>
      </w:r>
      <w:r>
        <w:rPr>
          <w:rFonts w:ascii="Times New Roman" w:hAnsi="Times New Roman"/>
          <w:sz w:val="24"/>
          <w:szCs w:val="24"/>
        </w:rPr>
        <w:t xml:space="preserve">ей развития детей  </w:t>
      </w:r>
      <w:proofErr w:type="gramStart"/>
      <w:r>
        <w:rPr>
          <w:rFonts w:ascii="Times New Roman" w:hAnsi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8638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A8638C">
        <w:rPr>
          <w:rFonts w:ascii="Times New Roman" w:hAnsi="Times New Roman"/>
          <w:sz w:val="24"/>
          <w:szCs w:val="24"/>
        </w:rPr>
        <w:t xml:space="preserve"> года показало следующие результаты:</w:t>
      </w:r>
    </w:p>
    <w:p w:rsidR="0064432C" w:rsidRPr="00A8638C" w:rsidRDefault="0064432C" w:rsidP="0064432C">
      <w:pPr>
        <w:pStyle w:val="af3"/>
        <w:ind w:firstLine="708"/>
        <w:rPr>
          <w:rFonts w:ascii="Times New Roman" w:hAnsi="Times New Roman"/>
          <w:sz w:val="24"/>
          <w:szCs w:val="24"/>
        </w:rPr>
      </w:pPr>
    </w:p>
    <w:p w:rsidR="0064432C" w:rsidRPr="00C3098A" w:rsidRDefault="0064432C" w:rsidP="0064432C">
      <w:pPr>
        <w:pStyle w:val="af3"/>
        <w:tabs>
          <w:tab w:val="left" w:pos="0"/>
        </w:tabs>
        <w:ind w:firstLine="142"/>
        <w:rPr>
          <w:rFonts w:ascii="Times New Roman" w:hAnsi="Times New Roman"/>
          <w:sz w:val="28"/>
          <w:szCs w:val="28"/>
        </w:rPr>
      </w:pPr>
      <w:r w:rsidRPr="00061FFD">
        <w:rPr>
          <w:rFonts w:ascii="Times New Roman" w:hAnsi="Times New Roman"/>
          <w:noProof/>
          <w:sz w:val="28"/>
          <w:szCs w:val="28"/>
          <w:shd w:val="clear" w:color="auto" w:fill="FFFF00"/>
          <w:lang w:eastAsia="ru-RU"/>
        </w:rPr>
        <w:drawing>
          <wp:inline distT="0" distB="0" distL="0" distR="0" wp14:anchorId="0699186E" wp14:editId="3A4AD767">
            <wp:extent cx="5467350" cy="2971800"/>
            <wp:effectExtent l="0" t="0" r="19050" b="190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432C" w:rsidRDefault="0064432C" w:rsidP="0064432C">
      <w:pPr>
        <w:jc w:val="both"/>
      </w:pPr>
      <w:r>
        <w:t>       </w:t>
      </w:r>
      <w:r w:rsidRPr="00D95F97">
        <w:t xml:space="preserve">          </w:t>
      </w:r>
      <w:r w:rsidRPr="008C6F16">
        <w:t xml:space="preserve">По итогам диагностики по физическому воспитанию выявлено: </w:t>
      </w:r>
    </w:p>
    <w:p w:rsidR="0064432C" w:rsidRPr="008C6F16" w:rsidRDefault="0064432C" w:rsidP="0064432C">
      <w:pPr>
        <w:numPr>
          <w:ilvl w:val="0"/>
          <w:numId w:val="25"/>
        </w:numPr>
        <w:jc w:val="both"/>
      </w:pPr>
      <w:r w:rsidRPr="008C6F16">
        <w:t>положительная динамика физического развития каждого ребенка;</w:t>
      </w:r>
    </w:p>
    <w:p w:rsidR="0064432C" w:rsidRPr="008C6F16" w:rsidRDefault="0064432C" w:rsidP="0064432C">
      <w:pPr>
        <w:numPr>
          <w:ilvl w:val="0"/>
          <w:numId w:val="25"/>
        </w:numPr>
        <w:jc w:val="both"/>
      </w:pPr>
      <w:r w:rsidRPr="008C6F16">
        <w:t xml:space="preserve">положительная динамика развития общей, мелкой моторики и  физических качеств (координация движений, мышечный тонус, статическая выносливость, равновесие, темп движений, синхронное взаимодействие </w:t>
      </w:r>
      <w:r>
        <w:t>между движениями и речью и др.)</w:t>
      </w:r>
      <w:r w:rsidRPr="008C6F16">
        <w:t xml:space="preserve"> у всех детей, имеющих речевое недоразвитие; </w:t>
      </w:r>
    </w:p>
    <w:p w:rsidR="0064432C" w:rsidRPr="00A8638C" w:rsidRDefault="0064432C" w:rsidP="0064432C">
      <w:pPr>
        <w:jc w:val="both"/>
      </w:pPr>
    </w:p>
    <w:p w:rsidR="0064432C" w:rsidRDefault="0064432C" w:rsidP="0064432C">
      <w:pPr>
        <w:suppressAutoHyphens/>
        <w:jc w:val="both"/>
        <w:rPr>
          <w:lang w:eastAsia="ar-SA"/>
        </w:rPr>
      </w:pPr>
    </w:p>
    <w:p w:rsidR="0064432C" w:rsidRDefault="0064432C" w:rsidP="0064432C">
      <w:pPr>
        <w:suppressAutoHyphens/>
        <w:jc w:val="both"/>
        <w:rPr>
          <w:lang w:eastAsia="ar-SA"/>
        </w:rPr>
      </w:pPr>
      <w:r>
        <w:rPr>
          <w:lang w:eastAsia="ar-SA"/>
        </w:rPr>
        <w:t>В течение года воспитанники Детского сада успешно участвовали в конкурсах и мероприятиях различного уровня.</w:t>
      </w:r>
    </w:p>
    <w:p w:rsidR="0064432C" w:rsidRDefault="0064432C" w:rsidP="0064432C">
      <w:pPr>
        <w:suppressAutoHyphens/>
        <w:jc w:val="both"/>
        <w:rPr>
          <w:lang w:eastAsia="ar-SA"/>
        </w:rPr>
      </w:pPr>
    </w:p>
    <w:tbl>
      <w:tblPr>
        <w:tblStyle w:val="ab"/>
        <w:tblW w:w="10632" w:type="dxa"/>
        <w:tblInd w:w="-318" w:type="dxa"/>
        <w:tblLook w:val="04A0" w:firstRow="1" w:lastRow="0" w:firstColumn="1" w:lastColumn="0" w:noHBand="0" w:noVBand="1"/>
      </w:tblPr>
      <w:tblGrid>
        <w:gridCol w:w="2847"/>
        <w:gridCol w:w="3958"/>
        <w:gridCol w:w="1701"/>
        <w:gridCol w:w="2126"/>
      </w:tblGrid>
      <w:tr w:rsidR="0064432C" w:rsidTr="000E1AFD">
        <w:tc>
          <w:tcPr>
            <w:tcW w:w="2847" w:type="dxa"/>
          </w:tcPr>
          <w:p w:rsidR="0064432C" w:rsidRPr="0064432C" w:rsidRDefault="0064432C" w:rsidP="00FA3003">
            <w:pPr>
              <w:jc w:val="center"/>
            </w:pPr>
            <w:r w:rsidRPr="0064432C">
              <w:t>уровень</w:t>
            </w:r>
          </w:p>
        </w:tc>
        <w:tc>
          <w:tcPr>
            <w:tcW w:w="3958" w:type="dxa"/>
          </w:tcPr>
          <w:p w:rsidR="0064432C" w:rsidRPr="0064432C" w:rsidRDefault="0064432C" w:rsidP="00FA3003">
            <w:pPr>
              <w:jc w:val="center"/>
            </w:pPr>
            <w:r w:rsidRPr="0064432C">
              <w:t>название</w:t>
            </w:r>
          </w:p>
        </w:tc>
        <w:tc>
          <w:tcPr>
            <w:tcW w:w="1701" w:type="dxa"/>
          </w:tcPr>
          <w:p w:rsidR="0064432C" w:rsidRPr="0064432C" w:rsidRDefault="0064432C" w:rsidP="00FA3003">
            <w:pPr>
              <w:jc w:val="center"/>
            </w:pPr>
            <w:r w:rsidRPr="0064432C">
              <w:t>кол-во участников</w:t>
            </w:r>
          </w:p>
        </w:tc>
        <w:tc>
          <w:tcPr>
            <w:tcW w:w="2126" w:type="dxa"/>
          </w:tcPr>
          <w:p w:rsidR="0064432C" w:rsidRPr="0064432C" w:rsidRDefault="0064432C" w:rsidP="00FA3003">
            <w:pPr>
              <w:jc w:val="center"/>
            </w:pPr>
            <w:r w:rsidRPr="0064432C">
              <w:t>Результат</w:t>
            </w:r>
          </w:p>
        </w:tc>
      </w:tr>
      <w:tr w:rsidR="0064432C" w:rsidTr="000E1AFD">
        <w:tc>
          <w:tcPr>
            <w:tcW w:w="2847" w:type="dxa"/>
          </w:tcPr>
          <w:p w:rsidR="0064432C" w:rsidRPr="0064432C" w:rsidRDefault="0064432C" w:rsidP="00FA3003">
            <w:pPr>
              <w:jc w:val="center"/>
            </w:pPr>
            <w:r w:rsidRPr="0064432C">
              <w:t>Муниципальный</w:t>
            </w:r>
          </w:p>
        </w:tc>
        <w:tc>
          <w:tcPr>
            <w:tcW w:w="3958" w:type="dxa"/>
          </w:tcPr>
          <w:p w:rsidR="0064432C" w:rsidRPr="0064432C" w:rsidRDefault="0064432C" w:rsidP="00FA3003">
            <w:pPr>
              <w:jc w:val="center"/>
            </w:pPr>
            <w:r w:rsidRPr="0064432C">
              <w:t>Конкурс «Краса масленица-2019»</w:t>
            </w:r>
          </w:p>
        </w:tc>
        <w:tc>
          <w:tcPr>
            <w:tcW w:w="1701" w:type="dxa"/>
          </w:tcPr>
          <w:p w:rsidR="0064432C" w:rsidRPr="0064432C" w:rsidRDefault="0064432C" w:rsidP="00FA3003">
            <w:pPr>
              <w:jc w:val="center"/>
            </w:pPr>
            <w:r w:rsidRPr="0064432C">
              <w:t>23</w:t>
            </w:r>
          </w:p>
        </w:tc>
        <w:tc>
          <w:tcPr>
            <w:tcW w:w="2126" w:type="dxa"/>
          </w:tcPr>
          <w:p w:rsidR="0064432C" w:rsidRPr="0064432C" w:rsidRDefault="0064432C" w:rsidP="00FA3003">
            <w:pPr>
              <w:jc w:val="center"/>
            </w:pPr>
            <w:r w:rsidRPr="0064432C">
              <w:t>Благодарственное письмо за участие</w:t>
            </w:r>
          </w:p>
        </w:tc>
      </w:tr>
      <w:tr w:rsidR="0064432C" w:rsidTr="000E1AFD">
        <w:tc>
          <w:tcPr>
            <w:tcW w:w="2847" w:type="dxa"/>
          </w:tcPr>
          <w:p w:rsidR="0064432C" w:rsidRPr="0064432C" w:rsidRDefault="0064432C" w:rsidP="00FA3003">
            <w:pPr>
              <w:jc w:val="center"/>
            </w:pPr>
            <w:r w:rsidRPr="0064432C">
              <w:t>районный</w:t>
            </w:r>
          </w:p>
        </w:tc>
        <w:tc>
          <w:tcPr>
            <w:tcW w:w="3958" w:type="dxa"/>
          </w:tcPr>
          <w:p w:rsidR="0064432C" w:rsidRPr="0064432C" w:rsidRDefault="0064432C" w:rsidP="00FA3003">
            <w:pPr>
              <w:jc w:val="center"/>
            </w:pPr>
            <w:r w:rsidRPr="0064432C">
              <w:t>Конкурс «Живое слово-2019»</w:t>
            </w:r>
          </w:p>
        </w:tc>
        <w:tc>
          <w:tcPr>
            <w:tcW w:w="1701" w:type="dxa"/>
          </w:tcPr>
          <w:p w:rsidR="0064432C" w:rsidRPr="0064432C" w:rsidRDefault="0064432C" w:rsidP="00FA3003">
            <w:pPr>
              <w:jc w:val="center"/>
            </w:pPr>
            <w:r w:rsidRPr="0064432C">
              <w:t>2</w:t>
            </w:r>
          </w:p>
        </w:tc>
        <w:tc>
          <w:tcPr>
            <w:tcW w:w="2126" w:type="dxa"/>
          </w:tcPr>
          <w:p w:rsidR="0064432C" w:rsidRPr="0064432C" w:rsidRDefault="0064432C" w:rsidP="00FA3003">
            <w:pPr>
              <w:jc w:val="center"/>
            </w:pPr>
            <w:r w:rsidRPr="0064432C">
              <w:t>Диплом за участие</w:t>
            </w:r>
          </w:p>
        </w:tc>
      </w:tr>
      <w:tr w:rsidR="0064432C" w:rsidTr="000E1AFD">
        <w:tc>
          <w:tcPr>
            <w:tcW w:w="2847" w:type="dxa"/>
          </w:tcPr>
          <w:p w:rsidR="0064432C" w:rsidRPr="0064432C" w:rsidRDefault="0064432C" w:rsidP="00FA3003">
            <w:pPr>
              <w:jc w:val="center"/>
            </w:pPr>
            <w:r w:rsidRPr="0064432C">
              <w:t>муниципальный</w:t>
            </w:r>
          </w:p>
        </w:tc>
        <w:tc>
          <w:tcPr>
            <w:tcW w:w="3958" w:type="dxa"/>
          </w:tcPr>
          <w:p w:rsidR="0064432C" w:rsidRPr="0064432C" w:rsidRDefault="0064432C" w:rsidP="00FA3003">
            <w:pPr>
              <w:jc w:val="center"/>
            </w:pPr>
            <w:r w:rsidRPr="0064432C">
              <w:t>Конкурс «ГТО глазами детей»</w:t>
            </w:r>
          </w:p>
        </w:tc>
        <w:tc>
          <w:tcPr>
            <w:tcW w:w="1701" w:type="dxa"/>
          </w:tcPr>
          <w:p w:rsidR="0064432C" w:rsidRPr="0064432C" w:rsidRDefault="0064432C" w:rsidP="00FA3003">
            <w:pPr>
              <w:jc w:val="center"/>
            </w:pPr>
            <w:r w:rsidRPr="0064432C">
              <w:t>20</w:t>
            </w:r>
          </w:p>
        </w:tc>
        <w:tc>
          <w:tcPr>
            <w:tcW w:w="2126" w:type="dxa"/>
          </w:tcPr>
          <w:p w:rsidR="0064432C" w:rsidRPr="0064432C" w:rsidRDefault="0064432C" w:rsidP="00FA3003">
            <w:pPr>
              <w:jc w:val="center"/>
            </w:pPr>
            <w:r w:rsidRPr="0064432C">
              <w:t>ДИПЛОМ 2 МЕСТО</w:t>
            </w:r>
          </w:p>
        </w:tc>
      </w:tr>
      <w:tr w:rsidR="0064432C" w:rsidTr="000E1AFD">
        <w:tc>
          <w:tcPr>
            <w:tcW w:w="2847" w:type="dxa"/>
          </w:tcPr>
          <w:p w:rsidR="0064432C" w:rsidRPr="0064432C" w:rsidRDefault="0064432C" w:rsidP="00FA3003">
            <w:pPr>
              <w:jc w:val="center"/>
            </w:pPr>
            <w:r w:rsidRPr="0064432C">
              <w:t>муниципальный</w:t>
            </w:r>
          </w:p>
        </w:tc>
        <w:tc>
          <w:tcPr>
            <w:tcW w:w="3958" w:type="dxa"/>
          </w:tcPr>
          <w:p w:rsidR="0064432C" w:rsidRPr="0064432C" w:rsidRDefault="0064432C" w:rsidP="00FA3003">
            <w:pPr>
              <w:jc w:val="center"/>
            </w:pPr>
            <w:r w:rsidRPr="0064432C">
              <w:t>Фестиваль-конкурс детей с ОВЗ «Стремление к звездам»</w:t>
            </w:r>
          </w:p>
        </w:tc>
        <w:tc>
          <w:tcPr>
            <w:tcW w:w="1701" w:type="dxa"/>
          </w:tcPr>
          <w:p w:rsidR="0064432C" w:rsidRPr="0064432C" w:rsidRDefault="0064432C" w:rsidP="00FA3003">
            <w:pPr>
              <w:jc w:val="center"/>
            </w:pPr>
            <w:r w:rsidRPr="0064432C">
              <w:t>16</w:t>
            </w:r>
          </w:p>
        </w:tc>
        <w:tc>
          <w:tcPr>
            <w:tcW w:w="2126" w:type="dxa"/>
          </w:tcPr>
          <w:p w:rsidR="0064432C" w:rsidRPr="0064432C" w:rsidRDefault="0064432C" w:rsidP="00FA3003">
            <w:pPr>
              <w:jc w:val="center"/>
            </w:pPr>
            <w:r w:rsidRPr="0064432C">
              <w:t>Диплом 1 степени</w:t>
            </w:r>
          </w:p>
        </w:tc>
      </w:tr>
      <w:tr w:rsidR="0064432C" w:rsidTr="000E1AFD">
        <w:tc>
          <w:tcPr>
            <w:tcW w:w="2847" w:type="dxa"/>
          </w:tcPr>
          <w:p w:rsidR="0064432C" w:rsidRPr="0064432C" w:rsidRDefault="0064432C" w:rsidP="00FA3003">
            <w:pPr>
              <w:jc w:val="center"/>
            </w:pPr>
            <w:r w:rsidRPr="0064432C">
              <w:t>Муниципальный</w:t>
            </w:r>
          </w:p>
        </w:tc>
        <w:tc>
          <w:tcPr>
            <w:tcW w:w="3958" w:type="dxa"/>
          </w:tcPr>
          <w:p w:rsidR="0064432C" w:rsidRPr="0064432C" w:rsidRDefault="0064432C" w:rsidP="00FA3003">
            <w:pPr>
              <w:jc w:val="center"/>
            </w:pPr>
            <w:r w:rsidRPr="0064432C">
              <w:t>Конференция «Детский сад Планета Детства»</w:t>
            </w:r>
          </w:p>
        </w:tc>
        <w:tc>
          <w:tcPr>
            <w:tcW w:w="1701" w:type="dxa"/>
          </w:tcPr>
          <w:p w:rsidR="0064432C" w:rsidRPr="0064432C" w:rsidRDefault="0064432C" w:rsidP="00FA3003">
            <w:pPr>
              <w:jc w:val="center"/>
            </w:pPr>
            <w:r w:rsidRPr="0064432C">
              <w:t>32</w:t>
            </w:r>
          </w:p>
        </w:tc>
        <w:tc>
          <w:tcPr>
            <w:tcW w:w="2126" w:type="dxa"/>
          </w:tcPr>
          <w:p w:rsidR="0064432C" w:rsidRPr="0064432C" w:rsidRDefault="0064432C" w:rsidP="00FA3003">
            <w:pPr>
              <w:jc w:val="center"/>
            </w:pPr>
            <w:r w:rsidRPr="0064432C">
              <w:t>Благодарственное письмо</w:t>
            </w:r>
          </w:p>
        </w:tc>
      </w:tr>
      <w:tr w:rsidR="0064432C" w:rsidTr="000E1AFD">
        <w:tc>
          <w:tcPr>
            <w:tcW w:w="2847" w:type="dxa"/>
          </w:tcPr>
          <w:p w:rsidR="0064432C" w:rsidRPr="0064432C" w:rsidRDefault="0064432C" w:rsidP="00FA3003">
            <w:pPr>
              <w:jc w:val="center"/>
            </w:pPr>
            <w:r w:rsidRPr="0064432C">
              <w:t>районный</w:t>
            </w:r>
          </w:p>
        </w:tc>
        <w:tc>
          <w:tcPr>
            <w:tcW w:w="3958" w:type="dxa"/>
          </w:tcPr>
          <w:p w:rsidR="0064432C" w:rsidRPr="0064432C" w:rsidRDefault="0064432C" w:rsidP="00FA3003">
            <w:pPr>
              <w:jc w:val="center"/>
            </w:pPr>
            <w:r w:rsidRPr="0064432C">
              <w:t xml:space="preserve">Конкурс «Маленькие </w:t>
            </w:r>
            <w:proofErr w:type="gramStart"/>
            <w:r w:rsidRPr="0064432C">
              <w:t>дети-большие</w:t>
            </w:r>
            <w:proofErr w:type="gramEnd"/>
            <w:r w:rsidRPr="0064432C">
              <w:t xml:space="preserve"> таланты»</w:t>
            </w:r>
          </w:p>
        </w:tc>
        <w:tc>
          <w:tcPr>
            <w:tcW w:w="1701" w:type="dxa"/>
          </w:tcPr>
          <w:p w:rsidR="0064432C" w:rsidRPr="0064432C" w:rsidRDefault="0064432C" w:rsidP="00FA3003">
            <w:pPr>
              <w:jc w:val="center"/>
            </w:pPr>
            <w:r w:rsidRPr="0064432C">
              <w:t>8</w:t>
            </w:r>
          </w:p>
        </w:tc>
        <w:tc>
          <w:tcPr>
            <w:tcW w:w="2126" w:type="dxa"/>
          </w:tcPr>
          <w:p w:rsidR="0064432C" w:rsidRPr="0064432C" w:rsidRDefault="0064432C" w:rsidP="00FA3003">
            <w:pPr>
              <w:jc w:val="center"/>
            </w:pPr>
            <w:r w:rsidRPr="0064432C">
              <w:t>участие</w:t>
            </w:r>
          </w:p>
        </w:tc>
      </w:tr>
      <w:tr w:rsidR="0064432C" w:rsidTr="000E1AFD">
        <w:tc>
          <w:tcPr>
            <w:tcW w:w="2847" w:type="dxa"/>
          </w:tcPr>
          <w:p w:rsidR="0064432C" w:rsidRPr="0064432C" w:rsidRDefault="0064432C" w:rsidP="00FA3003">
            <w:pPr>
              <w:jc w:val="center"/>
            </w:pPr>
            <w:r w:rsidRPr="0064432C">
              <w:t>муниципальный</w:t>
            </w:r>
          </w:p>
        </w:tc>
        <w:tc>
          <w:tcPr>
            <w:tcW w:w="3958" w:type="dxa"/>
          </w:tcPr>
          <w:p w:rsidR="0064432C" w:rsidRPr="0064432C" w:rsidRDefault="0064432C" w:rsidP="00FA3003">
            <w:pPr>
              <w:jc w:val="center"/>
            </w:pPr>
            <w:r w:rsidRPr="0064432C">
              <w:t>Конкурс-выставка «Валенки-валенки»</w:t>
            </w:r>
          </w:p>
        </w:tc>
        <w:tc>
          <w:tcPr>
            <w:tcW w:w="1701" w:type="dxa"/>
          </w:tcPr>
          <w:p w:rsidR="0064432C" w:rsidRPr="0064432C" w:rsidRDefault="0064432C" w:rsidP="00FA3003">
            <w:pPr>
              <w:jc w:val="center"/>
            </w:pPr>
            <w:r w:rsidRPr="0064432C">
              <w:t>3</w:t>
            </w:r>
          </w:p>
        </w:tc>
        <w:tc>
          <w:tcPr>
            <w:tcW w:w="2126" w:type="dxa"/>
          </w:tcPr>
          <w:p w:rsidR="0064432C" w:rsidRPr="0064432C" w:rsidRDefault="0064432C" w:rsidP="00FA3003">
            <w:pPr>
              <w:jc w:val="center"/>
            </w:pPr>
            <w:r w:rsidRPr="0064432C">
              <w:t>Диплом 1 место в номинации «Валенок-гигант»</w:t>
            </w:r>
          </w:p>
        </w:tc>
      </w:tr>
      <w:tr w:rsidR="0064432C" w:rsidTr="000E1AFD">
        <w:tc>
          <w:tcPr>
            <w:tcW w:w="2847" w:type="dxa"/>
          </w:tcPr>
          <w:p w:rsidR="0064432C" w:rsidRPr="0064432C" w:rsidRDefault="0064432C" w:rsidP="00FA3003">
            <w:pPr>
              <w:jc w:val="center"/>
            </w:pPr>
            <w:r w:rsidRPr="0064432C">
              <w:t>муниципальный</w:t>
            </w:r>
          </w:p>
        </w:tc>
        <w:tc>
          <w:tcPr>
            <w:tcW w:w="3958" w:type="dxa"/>
          </w:tcPr>
          <w:p w:rsidR="0064432C" w:rsidRPr="0064432C" w:rsidRDefault="0064432C" w:rsidP="00FA3003">
            <w:pPr>
              <w:jc w:val="center"/>
            </w:pPr>
            <w:r w:rsidRPr="0064432C">
              <w:t>Конкурс «</w:t>
            </w:r>
            <w:proofErr w:type="gramStart"/>
            <w:r w:rsidRPr="0064432C">
              <w:t>Космос-как</w:t>
            </w:r>
            <w:proofErr w:type="gramEnd"/>
            <w:r w:rsidRPr="0064432C">
              <w:t xml:space="preserve"> мечта»</w:t>
            </w:r>
          </w:p>
        </w:tc>
        <w:tc>
          <w:tcPr>
            <w:tcW w:w="1701" w:type="dxa"/>
          </w:tcPr>
          <w:p w:rsidR="0064432C" w:rsidRPr="0064432C" w:rsidRDefault="0064432C" w:rsidP="00FA3003">
            <w:pPr>
              <w:jc w:val="center"/>
            </w:pPr>
            <w:r w:rsidRPr="0064432C">
              <w:t>9</w:t>
            </w:r>
          </w:p>
        </w:tc>
        <w:tc>
          <w:tcPr>
            <w:tcW w:w="2126" w:type="dxa"/>
          </w:tcPr>
          <w:p w:rsidR="0064432C" w:rsidRPr="0064432C" w:rsidRDefault="0064432C" w:rsidP="00FA3003">
            <w:pPr>
              <w:jc w:val="center"/>
            </w:pPr>
            <w:r w:rsidRPr="0064432C">
              <w:t>Диплом 2 место</w:t>
            </w:r>
          </w:p>
        </w:tc>
      </w:tr>
      <w:tr w:rsidR="0064432C" w:rsidTr="000E1AFD">
        <w:tc>
          <w:tcPr>
            <w:tcW w:w="2847" w:type="dxa"/>
          </w:tcPr>
          <w:p w:rsidR="0064432C" w:rsidRPr="0064432C" w:rsidRDefault="0064432C" w:rsidP="00FA3003">
            <w:pPr>
              <w:jc w:val="center"/>
            </w:pPr>
            <w:r w:rsidRPr="0064432C">
              <w:t>муниципальный</w:t>
            </w:r>
          </w:p>
        </w:tc>
        <w:tc>
          <w:tcPr>
            <w:tcW w:w="3958" w:type="dxa"/>
          </w:tcPr>
          <w:p w:rsidR="0064432C" w:rsidRPr="0064432C" w:rsidRDefault="0064432C" w:rsidP="00FA3003">
            <w:pPr>
              <w:jc w:val="center"/>
            </w:pPr>
            <w:r w:rsidRPr="0064432C">
              <w:t>Проект «Умные каникулы»</w:t>
            </w:r>
          </w:p>
        </w:tc>
        <w:tc>
          <w:tcPr>
            <w:tcW w:w="1701" w:type="dxa"/>
          </w:tcPr>
          <w:p w:rsidR="0064432C" w:rsidRPr="0064432C" w:rsidRDefault="0064432C" w:rsidP="00FA3003">
            <w:pPr>
              <w:jc w:val="center"/>
            </w:pPr>
            <w:r w:rsidRPr="0064432C">
              <w:t>20</w:t>
            </w:r>
          </w:p>
        </w:tc>
        <w:tc>
          <w:tcPr>
            <w:tcW w:w="2126" w:type="dxa"/>
          </w:tcPr>
          <w:p w:rsidR="0064432C" w:rsidRPr="0064432C" w:rsidRDefault="0064432C" w:rsidP="00FA3003">
            <w:pPr>
              <w:jc w:val="center"/>
            </w:pPr>
            <w:r w:rsidRPr="0064432C">
              <w:t>участие</w:t>
            </w:r>
          </w:p>
        </w:tc>
      </w:tr>
      <w:tr w:rsidR="0064432C" w:rsidTr="000E1AFD">
        <w:tc>
          <w:tcPr>
            <w:tcW w:w="2847" w:type="dxa"/>
          </w:tcPr>
          <w:p w:rsidR="0064432C" w:rsidRPr="0064432C" w:rsidRDefault="0064432C" w:rsidP="00FA3003">
            <w:pPr>
              <w:jc w:val="center"/>
            </w:pPr>
            <w:r w:rsidRPr="0064432C">
              <w:lastRenderedPageBreak/>
              <w:t>муниципальный</w:t>
            </w:r>
          </w:p>
        </w:tc>
        <w:tc>
          <w:tcPr>
            <w:tcW w:w="3958" w:type="dxa"/>
          </w:tcPr>
          <w:p w:rsidR="0064432C" w:rsidRPr="0064432C" w:rsidRDefault="0064432C" w:rsidP="00FA3003">
            <w:pPr>
              <w:jc w:val="center"/>
            </w:pPr>
            <w:r w:rsidRPr="0064432C">
              <w:t>Конкурс «</w:t>
            </w:r>
            <w:proofErr w:type="spellStart"/>
            <w:r w:rsidRPr="0064432C">
              <w:t>ЯрЁлка</w:t>
            </w:r>
            <w:proofErr w:type="spellEnd"/>
            <w:r w:rsidRPr="0064432C">
              <w:t>»</w:t>
            </w:r>
          </w:p>
        </w:tc>
        <w:tc>
          <w:tcPr>
            <w:tcW w:w="1701" w:type="dxa"/>
          </w:tcPr>
          <w:p w:rsidR="0064432C" w:rsidRPr="0064432C" w:rsidRDefault="0064432C" w:rsidP="00FA3003">
            <w:pPr>
              <w:jc w:val="center"/>
            </w:pPr>
            <w:r w:rsidRPr="0064432C">
              <w:t>12</w:t>
            </w:r>
          </w:p>
        </w:tc>
        <w:tc>
          <w:tcPr>
            <w:tcW w:w="2126" w:type="dxa"/>
          </w:tcPr>
          <w:p w:rsidR="0064432C" w:rsidRPr="0064432C" w:rsidRDefault="0064432C" w:rsidP="00FA3003">
            <w:pPr>
              <w:jc w:val="center"/>
            </w:pPr>
            <w:r w:rsidRPr="0064432C">
              <w:t>Победитель в номинации «Новогодний шар»</w:t>
            </w:r>
          </w:p>
        </w:tc>
      </w:tr>
    </w:tbl>
    <w:p w:rsidR="0064432C" w:rsidRDefault="0064432C" w:rsidP="0064432C">
      <w:pPr>
        <w:suppressAutoHyphens/>
        <w:jc w:val="both"/>
        <w:rPr>
          <w:lang w:eastAsia="ar-SA"/>
        </w:rPr>
      </w:pPr>
    </w:p>
    <w:p w:rsidR="0036580E" w:rsidRDefault="0064432C" w:rsidP="0064432C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В </w:t>
      </w:r>
      <w:r w:rsidR="00D54312">
        <w:rPr>
          <w:lang w:eastAsia="ar-SA"/>
        </w:rPr>
        <w:t xml:space="preserve">сентябре </w:t>
      </w:r>
      <w:r>
        <w:rPr>
          <w:lang w:eastAsia="ar-SA"/>
        </w:rPr>
        <w:t>2019 проводилось анкетирование</w:t>
      </w:r>
      <w:r w:rsidR="00D54312" w:rsidRPr="00D54312">
        <w:rPr>
          <w:lang w:eastAsia="ar-SA"/>
        </w:rPr>
        <w:t xml:space="preserve"> </w:t>
      </w:r>
      <w:r w:rsidR="00D54312">
        <w:rPr>
          <w:lang w:eastAsia="ar-SA"/>
        </w:rPr>
        <w:t xml:space="preserve">родителей. Количество респондентов, принимающих участие в анкетирование 237 человека- 79%, </w:t>
      </w:r>
      <w:r>
        <w:rPr>
          <w:lang w:eastAsia="ar-SA"/>
        </w:rPr>
        <w:t xml:space="preserve"> получены следующие результаты:</w:t>
      </w:r>
    </w:p>
    <w:p w:rsidR="009E3A7B" w:rsidRDefault="009E3A7B" w:rsidP="0064432C">
      <w:pPr>
        <w:suppressAutoHyphens/>
        <w:jc w:val="both"/>
        <w:rPr>
          <w:lang w:eastAsia="ar-SA"/>
        </w:rPr>
      </w:pPr>
    </w:p>
    <w:tbl>
      <w:tblPr>
        <w:tblStyle w:val="ab"/>
        <w:tblW w:w="108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94"/>
        <w:gridCol w:w="1128"/>
        <w:gridCol w:w="1117"/>
        <w:gridCol w:w="1343"/>
      </w:tblGrid>
      <w:tr w:rsidR="00D54312" w:rsidRPr="00150C61" w:rsidTr="000E1AFD">
        <w:trPr>
          <w:trHeight w:val="538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12" w:rsidRPr="00150C61" w:rsidRDefault="00D54312" w:rsidP="00FA3003">
            <w:pPr>
              <w:rPr>
                <w:b/>
              </w:rPr>
            </w:pPr>
            <w:r w:rsidRPr="00150C61">
              <w:rPr>
                <w:b/>
              </w:rPr>
              <w:t>критерии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Default="00D54312" w:rsidP="00FA3003">
            <w:pPr>
              <w:rPr>
                <w:b/>
                <w:sz w:val="20"/>
                <w:szCs w:val="20"/>
              </w:rPr>
            </w:pPr>
            <w:r w:rsidRPr="00150C61">
              <w:rPr>
                <w:b/>
                <w:sz w:val="20"/>
                <w:szCs w:val="20"/>
              </w:rPr>
              <w:t>Отлично</w:t>
            </w:r>
          </w:p>
          <w:p w:rsidR="00D54312" w:rsidRPr="00150C61" w:rsidRDefault="00D54312" w:rsidP="00FA3003">
            <w:pPr>
              <w:rPr>
                <w:b/>
                <w:sz w:val="20"/>
                <w:szCs w:val="20"/>
              </w:rPr>
            </w:pPr>
            <w:r w:rsidRPr="00150C61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Default="00D54312" w:rsidP="00FA3003">
            <w:pPr>
              <w:rPr>
                <w:b/>
                <w:sz w:val="20"/>
                <w:szCs w:val="20"/>
              </w:rPr>
            </w:pPr>
            <w:r w:rsidRPr="00150C61">
              <w:rPr>
                <w:b/>
                <w:sz w:val="20"/>
                <w:szCs w:val="20"/>
              </w:rPr>
              <w:t>Хорошо</w:t>
            </w:r>
          </w:p>
          <w:p w:rsidR="00D54312" w:rsidRPr="00150C61" w:rsidRDefault="00D54312" w:rsidP="00FA3003">
            <w:pPr>
              <w:rPr>
                <w:b/>
                <w:sz w:val="20"/>
                <w:szCs w:val="20"/>
              </w:rPr>
            </w:pPr>
            <w:r w:rsidRPr="00150C61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Default="00D54312" w:rsidP="00FA300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Удовл</w:t>
            </w:r>
            <w:proofErr w:type="spellEnd"/>
          </w:p>
          <w:p w:rsidR="00D54312" w:rsidRPr="00150C61" w:rsidRDefault="00D54312" w:rsidP="00FA3003">
            <w:pPr>
              <w:rPr>
                <w:b/>
                <w:sz w:val="20"/>
                <w:szCs w:val="20"/>
              </w:rPr>
            </w:pPr>
            <w:r w:rsidRPr="00150C61">
              <w:rPr>
                <w:b/>
                <w:sz w:val="20"/>
                <w:szCs w:val="20"/>
              </w:rPr>
              <w:t>(3)</w:t>
            </w:r>
          </w:p>
        </w:tc>
      </w:tr>
      <w:tr w:rsidR="00D54312" w:rsidRPr="007A15ED" w:rsidTr="000E1AFD">
        <w:trPr>
          <w:trHeight w:val="390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12" w:rsidRPr="007A15ED" w:rsidRDefault="00D54312" w:rsidP="00FA3003">
            <w:r w:rsidRPr="007A15ED">
              <w:rPr>
                <w:b/>
              </w:rPr>
              <w:t xml:space="preserve">Условия </w:t>
            </w:r>
            <w:r w:rsidRPr="007A15ED">
              <w:t>пребывания ребенка в ДОУ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</w:p>
        </w:tc>
      </w:tr>
      <w:tr w:rsidR="00D54312" w:rsidRPr="007A15ED" w:rsidTr="000E1AFD">
        <w:trPr>
          <w:trHeight w:val="669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12" w:rsidRPr="00D54312" w:rsidRDefault="00D54312" w:rsidP="00D54312">
            <w:r w:rsidRPr="007A15ED">
              <w:rPr>
                <w:b/>
              </w:rPr>
              <w:t>Отношение</w:t>
            </w:r>
            <w:r>
              <w:t xml:space="preserve"> воспитателей, специалистов </w:t>
            </w:r>
            <w:r w:rsidRPr="007A15ED">
              <w:t xml:space="preserve"> к воспитанникам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88,7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1,3</w:t>
            </w:r>
          </w:p>
        </w:tc>
      </w:tr>
      <w:tr w:rsidR="00D54312" w:rsidRPr="007A15ED" w:rsidTr="000E1AFD">
        <w:trPr>
          <w:trHeight w:val="669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 w:rsidRPr="007A15ED">
              <w:rPr>
                <w:b/>
              </w:rPr>
              <w:t>Отношение</w:t>
            </w:r>
            <w:r>
              <w:t xml:space="preserve"> </w:t>
            </w:r>
            <w:r w:rsidRPr="007A15ED">
              <w:t>младших воспитателей к воспитанникам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D54312" w:rsidRDefault="00D54312" w:rsidP="00D54312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</w:p>
        </w:tc>
      </w:tr>
      <w:tr w:rsidR="00D54312" w:rsidRPr="007A15ED" w:rsidTr="000E1AFD">
        <w:trPr>
          <w:trHeight w:val="373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6655A2" w:rsidRDefault="00D54312" w:rsidP="00FA3003">
            <w:r w:rsidRPr="006655A2">
              <w:t>Санитарное состояние группы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</w:p>
        </w:tc>
      </w:tr>
      <w:tr w:rsidR="00D54312" w:rsidRPr="007A15ED" w:rsidTr="000E1AFD">
        <w:trPr>
          <w:trHeight w:val="812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12" w:rsidRDefault="00D54312" w:rsidP="00FA3003">
            <w:r w:rsidRPr="007A15ED">
              <w:t xml:space="preserve">Обеспечение </w:t>
            </w:r>
            <w:r w:rsidRPr="007A15ED">
              <w:rPr>
                <w:b/>
              </w:rPr>
              <w:t>безопасности</w:t>
            </w:r>
            <w:r w:rsidRPr="007A15ED">
              <w:t xml:space="preserve"> и здоровья ребенка во время пребывания в ДОУ</w:t>
            </w:r>
            <w:r>
              <w:t>:</w:t>
            </w:r>
          </w:p>
          <w:p w:rsidR="00D54312" w:rsidRPr="007A15ED" w:rsidRDefault="00D54312" w:rsidP="00FA3003">
            <w:r>
              <w:t>1.Профилактика травматизма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74,7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1.3</w:t>
            </w:r>
          </w:p>
        </w:tc>
      </w:tr>
      <w:tr w:rsidR="00D54312" w:rsidRPr="007A15ED" w:rsidTr="000E1AFD">
        <w:trPr>
          <w:trHeight w:val="389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r>
              <w:t>2.создание противопожарной безопасности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82,7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1,3</w:t>
            </w:r>
          </w:p>
        </w:tc>
      </w:tr>
      <w:tr w:rsidR="00D54312" w:rsidRPr="007A15ED" w:rsidTr="000E1AFD">
        <w:trPr>
          <w:trHeight w:val="409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Default="00D54312" w:rsidP="00FA3003">
            <w:r>
              <w:t>3.антитеррористическая безопасность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81.7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1,3</w:t>
            </w:r>
          </w:p>
        </w:tc>
      </w:tr>
      <w:tr w:rsidR="00D54312" w:rsidRPr="007A15ED" w:rsidTr="000E1AFD">
        <w:trPr>
          <w:trHeight w:val="556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Default="00D54312" w:rsidP="00FA3003">
            <w:r>
              <w:t>4.обеспечение безопасности во время занятий и прогулки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77,7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1,3</w:t>
            </w:r>
          </w:p>
        </w:tc>
      </w:tr>
      <w:tr w:rsidR="00D54312" w:rsidRPr="007A15ED" w:rsidTr="000E1AFD">
        <w:trPr>
          <w:trHeight w:val="545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12" w:rsidRPr="007A15ED" w:rsidRDefault="00D54312" w:rsidP="00FA3003">
            <w:r w:rsidRPr="007A15ED">
              <w:rPr>
                <w:b/>
              </w:rPr>
              <w:t xml:space="preserve">Питание </w:t>
            </w:r>
            <w:r w:rsidRPr="007A15ED">
              <w:t>ребенка в ДОУ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69,5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D54312" w:rsidRPr="007A15ED" w:rsidTr="000E1AFD">
        <w:trPr>
          <w:trHeight w:val="842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12" w:rsidRPr="007A15ED" w:rsidRDefault="00D54312" w:rsidP="00FA3003">
            <w:r w:rsidRPr="007A15ED">
              <w:rPr>
                <w:b/>
              </w:rPr>
              <w:t>Образовательная деятельность</w:t>
            </w:r>
            <w:r w:rsidRPr="007A15ED">
              <w:t>:</w:t>
            </w:r>
          </w:p>
          <w:p w:rsidR="00D54312" w:rsidRPr="007A15ED" w:rsidRDefault="00D54312" w:rsidP="00D54312">
            <w:pPr>
              <w:numPr>
                <w:ilvl w:val="0"/>
                <w:numId w:val="30"/>
              </w:numPr>
              <w:contextualSpacing/>
            </w:pPr>
            <w:r w:rsidRPr="007A15ED">
              <w:t>Педагоги формируют представление об окружающем мире.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</w:p>
        </w:tc>
      </w:tr>
      <w:tr w:rsidR="00D54312" w:rsidRPr="007A15ED" w:rsidTr="000E1AFD">
        <w:trPr>
          <w:trHeight w:val="273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12" w:rsidRPr="007A15ED" w:rsidRDefault="00D54312" w:rsidP="00D54312">
            <w:pPr>
              <w:numPr>
                <w:ilvl w:val="0"/>
                <w:numId w:val="30"/>
              </w:numPr>
              <w:contextualSpacing/>
            </w:pPr>
            <w:r w:rsidRPr="007A15ED">
              <w:t>Педагоги развивают  речь детей.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</w:p>
        </w:tc>
      </w:tr>
      <w:tr w:rsidR="00D54312" w:rsidRPr="007A15ED" w:rsidTr="000E1AFD">
        <w:trPr>
          <w:trHeight w:val="574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12" w:rsidRPr="007A15ED" w:rsidRDefault="00D54312" w:rsidP="00D54312">
            <w:pPr>
              <w:numPr>
                <w:ilvl w:val="0"/>
                <w:numId w:val="30"/>
              </w:numPr>
              <w:contextualSpacing/>
            </w:pPr>
            <w:r w:rsidRPr="007A15ED">
              <w:t>Педагоги занимаются  художественно-эстетическим развитием.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</w:p>
        </w:tc>
      </w:tr>
      <w:tr w:rsidR="00D54312" w:rsidRPr="007A15ED" w:rsidTr="000E1AFD">
        <w:trPr>
          <w:trHeight w:val="554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12" w:rsidRPr="007A15ED" w:rsidRDefault="00D54312" w:rsidP="00D54312">
            <w:pPr>
              <w:numPr>
                <w:ilvl w:val="0"/>
                <w:numId w:val="30"/>
              </w:numPr>
              <w:contextualSpacing/>
            </w:pPr>
            <w:r w:rsidRPr="007A15ED">
              <w:t xml:space="preserve">Педагоги формируют  элементарные математические представления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</w:p>
        </w:tc>
      </w:tr>
      <w:tr w:rsidR="00D54312" w:rsidRPr="007A15ED" w:rsidTr="000E1AFD">
        <w:trPr>
          <w:trHeight w:val="570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12" w:rsidRPr="007A15ED" w:rsidRDefault="00D54312" w:rsidP="00D54312">
            <w:pPr>
              <w:numPr>
                <w:ilvl w:val="0"/>
                <w:numId w:val="30"/>
              </w:numPr>
              <w:contextualSpacing/>
            </w:pPr>
            <w:r w:rsidRPr="007A15ED">
              <w:t>Педагоги занимаются  двигательной деятельностью, физическим развитие</w:t>
            </w:r>
            <w:r>
              <w:t>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</w:p>
        </w:tc>
      </w:tr>
      <w:tr w:rsidR="00D54312" w:rsidRPr="007A15ED" w:rsidTr="000E1AFD">
        <w:trPr>
          <w:trHeight w:val="570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D54312">
            <w:pPr>
              <w:numPr>
                <w:ilvl w:val="0"/>
                <w:numId w:val="30"/>
              </w:numPr>
              <w:contextualSpacing/>
            </w:pPr>
            <w:r w:rsidRPr="007A15ED">
              <w:t>Педагоги занимаются музыкальным развитие</w:t>
            </w:r>
            <w:r>
              <w:t>м</w:t>
            </w:r>
            <w:r w:rsidRPr="007A15ED"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</w:p>
        </w:tc>
      </w:tr>
      <w:tr w:rsidR="00D54312" w:rsidRPr="007A15ED" w:rsidTr="000E1AFD">
        <w:trPr>
          <w:trHeight w:val="570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F07F29" w:rsidRDefault="00D54312" w:rsidP="00FA3003">
            <w:pPr>
              <w:ind w:left="720"/>
              <w:contextualSpacing/>
              <w:rPr>
                <w:b/>
              </w:rPr>
            </w:pPr>
            <w:r w:rsidRPr="00F07F29">
              <w:rPr>
                <w:b/>
              </w:rPr>
              <w:t>Работа специалистов учреждения:</w:t>
            </w:r>
          </w:p>
          <w:p w:rsidR="00D54312" w:rsidRPr="00F07F29" w:rsidRDefault="00D54312" w:rsidP="00FA3003">
            <w:r>
              <w:t>1.</w:t>
            </w:r>
            <w:r w:rsidRPr="00F07F29">
              <w:t>Коррекционная работа учителя-логопеда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54312" w:rsidRPr="007A15ED" w:rsidTr="000E1AFD">
        <w:trPr>
          <w:trHeight w:val="570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contextualSpacing/>
            </w:pPr>
            <w:r>
              <w:t>2. психологическое сопровождение педагога-психолога (консультации)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</w:p>
        </w:tc>
      </w:tr>
      <w:tr w:rsidR="00D54312" w:rsidRPr="007A15ED" w:rsidTr="000E1AFD">
        <w:trPr>
          <w:trHeight w:val="570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contextualSpacing/>
            </w:pPr>
            <w:r>
              <w:t>3.музыкальные занятия, массовые мероприятия,   проводимые музыкальным руководителем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87,7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1,3</w:t>
            </w:r>
          </w:p>
        </w:tc>
      </w:tr>
      <w:tr w:rsidR="00D54312" w:rsidRPr="007A15ED" w:rsidTr="000E1AFD">
        <w:trPr>
          <w:trHeight w:val="570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contextualSpacing/>
            </w:pPr>
            <w:r>
              <w:t>4. физкультурно-оздоровительная работа инструктора по физической культуре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84,7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1,3</w:t>
            </w:r>
          </w:p>
        </w:tc>
      </w:tr>
      <w:tr w:rsidR="00D54312" w:rsidRPr="007A15ED" w:rsidTr="000E1AFD">
        <w:trPr>
          <w:trHeight w:val="538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12" w:rsidRPr="007A15ED" w:rsidRDefault="00D54312" w:rsidP="00FA3003">
            <w:r w:rsidRPr="007A15ED">
              <w:t xml:space="preserve">Работа </w:t>
            </w:r>
            <w:r w:rsidRPr="007A15ED">
              <w:rPr>
                <w:b/>
              </w:rPr>
              <w:t>администрации</w:t>
            </w:r>
            <w:r w:rsidRPr="007A15ED">
              <w:t xml:space="preserve"> ДОУ:</w:t>
            </w:r>
          </w:p>
          <w:p w:rsidR="00D54312" w:rsidRPr="007A15ED" w:rsidRDefault="00D54312" w:rsidP="00FA3003">
            <w:r w:rsidRPr="007A15ED">
              <w:t xml:space="preserve">Заведующий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</w:p>
        </w:tc>
      </w:tr>
      <w:tr w:rsidR="00D54312" w:rsidRPr="007A15ED" w:rsidTr="000E1AFD">
        <w:trPr>
          <w:trHeight w:val="261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r w:rsidRPr="007A15ED">
              <w:t>Старший воспитатель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 xml:space="preserve"> 87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</w:p>
        </w:tc>
      </w:tr>
      <w:tr w:rsidR="00D54312" w:rsidRPr="007A15ED" w:rsidTr="000E1AFD">
        <w:trPr>
          <w:trHeight w:val="265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r w:rsidRPr="007A15ED">
              <w:t>Бухгалтерия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76,2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3.8</w:t>
            </w:r>
          </w:p>
        </w:tc>
      </w:tr>
      <w:tr w:rsidR="00D54312" w:rsidRPr="007A15ED" w:rsidTr="000E1AFD">
        <w:trPr>
          <w:trHeight w:val="283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r w:rsidRPr="007A15ED">
              <w:t>Замзав по АХЧ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Pr="007A15ED" w:rsidRDefault="00D54312" w:rsidP="00FA3003">
            <w:pPr>
              <w:rPr>
                <w:b/>
              </w:rPr>
            </w:pPr>
          </w:p>
        </w:tc>
      </w:tr>
      <w:tr w:rsidR="00D54312" w:rsidRPr="007A15ED" w:rsidTr="000E1AFD">
        <w:trPr>
          <w:trHeight w:val="283"/>
        </w:trPr>
        <w:tc>
          <w:tcPr>
            <w:tcW w:w="10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2" w:rsidRDefault="00D54312" w:rsidP="00FA3003">
            <w:r w:rsidRPr="00D54312">
              <w:lastRenderedPageBreak/>
              <w:t>Готовы ли Вы рекомендовать учреждение знакомым и родственникам:</w:t>
            </w:r>
          </w:p>
          <w:p w:rsidR="00D54312" w:rsidRPr="007A15ED" w:rsidRDefault="00D54312" w:rsidP="00FA3003">
            <w:pPr>
              <w:rPr>
                <w:b/>
              </w:rPr>
            </w:pPr>
            <w:r w:rsidRPr="00D54312">
              <w:t xml:space="preserve"> да - 90%, нет – 0%, пока не решил (а)- 10%</w:t>
            </w:r>
          </w:p>
        </w:tc>
      </w:tr>
    </w:tbl>
    <w:p w:rsidR="009E3A7B" w:rsidRDefault="009E3A7B" w:rsidP="00D54312">
      <w:pPr>
        <w:suppressAutoHyphens/>
        <w:jc w:val="both"/>
        <w:rPr>
          <w:lang w:eastAsia="ar-SA"/>
        </w:rPr>
      </w:pPr>
    </w:p>
    <w:p w:rsidR="00D54312" w:rsidRDefault="00D54312" w:rsidP="00D54312">
      <w:pPr>
        <w:suppressAutoHyphens/>
        <w:jc w:val="both"/>
        <w:rPr>
          <w:lang w:eastAsia="ar-SA"/>
        </w:rPr>
      </w:pPr>
      <w:r>
        <w:rPr>
          <w:lang w:eastAsia="ar-SA"/>
        </w:rPr>
        <w:t>В сентябре - октябре 2019 года  на  «отлично» и «хорошо» качество образования в ДОУ оценили 98 % опрошенных родителей;</w:t>
      </w:r>
    </w:p>
    <w:p w:rsidR="00D54312" w:rsidRDefault="00D54312" w:rsidP="00D54312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«Удовлетворительно»: </w:t>
      </w:r>
    </w:p>
    <w:p w:rsidR="00D54312" w:rsidRDefault="00D54312" w:rsidP="00D54312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-1,3%, - Отношение воспитателей, специалистов  к воспитанникам обеспечение безопасности, </w:t>
      </w:r>
    </w:p>
    <w:p w:rsidR="00D54312" w:rsidRDefault="00D54312" w:rsidP="00D54312">
      <w:pPr>
        <w:suppressAutoHyphens/>
        <w:jc w:val="both"/>
        <w:rPr>
          <w:lang w:eastAsia="ar-SA"/>
        </w:rPr>
      </w:pPr>
      <w:r>
        <w:rPr>
          <w:lang w:eastAsia="ar-SA"/>
        </w:rPr>
        <w:t>-  4% - Коррекционная работа учителя-логопеда</w:t>
      </w:r>
    </w:p>
    <w:p w:rsidR="00D54312" w:rsidRDefault="00D54312" w:rsidP="00D54312">
      <w:pPr>
        <w:suppressAutoHyphens/>
        <w:jc w:val="both"/>
        <w:rPr>
          <w:lang w:eastAsia="ar-SA"/>
        </w:rPr>
      </w:pPr>
      <w:r>
        <w:rPr>
          <w:lang w:eastAsia="ar-SA"/>
        </w:rPr>
        <w:t>- 2,5% -  организация питание детей</w:t>
      </w:r>
    </w:p>
    <w:p w:rsidR="00D54312" w:rsidRDefault="00D54312" w:rsidP="00D54312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- 3,8%  - работа бухгалтерии </w:t>
      </w:r>
      <w:proofErr w:type="spellStart"/>
      <w:r>
        <w:rPr>
          <w:lang w:eastAsia="ar-SA"/>
        </w:rPr>
        <w:t>доу</w:t>
      </w:r>
      <w:proofErr w:type="spellEnd"/>
      <w:r>
        <w:rPr>
          <w:lang w:eastAsia="ar-SA"/>
        </w:rPr>
        <w:t xml:space="preserve">. </w:t>
      </w:r>
    </w:p>
    <w:p w:rsidR="00D54312" w:rsidRDefault="00D54312" w:rsidP="00D54312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Что конкретно не </w:t>
      </w:r>
      <w:proofErr w:type="gramStart"/>
      <w:r>
        <w:rPr>
          <w:lang w:eastAsia="ar-SA"/>
        </w:rPr>
        <w:t>устраивает родители  воспитанников в анкетах не указывают</w:t>
      </w:r>
      <w:proofErr w:type="gramEnd"/>
      <w:r>
        <w:rPr>
          <w:lang w:eastAsia="ar-SA"/>
        </w:rPr>
        <w:t>.</w:t>
      </w:r>
    </w:p>
    <w:p w:rsidR="00D54312" w:rsidRDefault="00D54312" w:rsidP="00D54312">
      <w:pPr>
        <w:suppressAutoHyphens/>
        <w:jc w:val="both"/>
        <w:rPr>
          <w:lang w:eastAsia="ar-SA"/>
        </w:rPr>
      </w:pPr>
      <w:r>
        <w:rPr>
          <w:lang w:eastAsia="ar-SA"/>
        </w:rPr>
        <w:t>Предложений от родителей по повышению эффективности качества образовательных услуг в ДОУ не поступило.</w:t>
      </w:r>
    </w:p>
    <w:p w:rsidR="00D54312" w:rsidRDefault="00D54312" w:rsidP="00D54312">
      <w:pPr>
        <w:suppressAutoHyphens/>
        <w:jc w:val="both"/>
        <w:rPr>
          <w:lang w:eastAsia="ar-SA"/>
        </w:rPr>
      </w:pPr>
      <w:r>
        <w:rPr>
          <w:lang w:eastAsia="ar-SA"/>
        </w:rPr>
        <w:t>Так же в данных анкетах был освещен вопрос о посещении детьми организаций дополнительного образования:</w:t>
      </w:r>
    </w:p>
    <w:p w:rsidR="00D54312" w:rsidRDefault="00D54312" w:rsidP="00D54312">
      <w:pPr>
        <w:suppressAutoHyphens/>
        <w:jc w:val="both"/>
        <w:rPr>
          <w:lang w:eastAsia="ar-SA"/>
        </w:rPr>
      </w:pPr>
      <w:r>
        <w:rPr>
          <w:lang w:eastAsia="ar-SA"/>
        </w:rPr>
        <w:t>В ДОУ- 73%, вне  ДОУ – 40%</w:t>
      </w:r>
    </w:p>
    <w:p w:rsidR="0036580E" w:rsidRDefault="00D54312" w:rsidP="00D54312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Вывод: По результатам анкетирования работа  коллектива дошкольного учреждения  признана хорошей, на довольно высоком уровне.  </w:t>
      </w:r>
      <w:r w:rsidRPr="00D54312">
        <w:rPr>
          <w:lang w:eastAsia="ar-SA"/>
        </w:rPr>
        <w:t>Анкетирование родителей показало высокую степень удовлетворенности качеством предоставляемых услуг.</w:t>
      </w:r>
    </w:p>
    <w:p w:rsidR="00D54312" w:rsidRDefault="00D54312" w:rsidP="00D54312">
      <w:pPr>
        <w:suppressAutoHyphens/>
        <w:jc w:val="both"/>
        <w:rPr>
          <w:lang w:eastAsia="ar-SA"/>
        </w:rPr>
      </w:pPr>
    </w:p>
    <w:p w:rsidR="009E3A7B" w:rsidRDefault="009E3A7B" w:rsidP="00D54312">
      <w:pPr>
        <w:suppressAutoHyphens/>
        <w:jc w:val="both"/>
        <w:rPr>
          <w:lang w:eastAsia="ar-SA"/>
        </w:rPr>
      </w:pPr>
    </w:p>
    <w:p w:rsidR="009E3A7B" w:rsidRDefault="009E3A7B" w:rsidP="00D54312">
      <w:pPr>
        <w:suppressAutoHyphens/>
        <w:jc w:val="both"/>
        <w:rPr>
          <w:lang w:eastAsia="ar-SA"/>
        </w:rPr>
      </w:pPr>
    </w:p>
    <w:p w:rsidR="00D54312" w:rsidRPr="00BA16CB" w:rsidRDefault="00D54312" w:rsidP="00BA16CB">
      <w:pPr>
        <w:pStyle w:val="a8"/>
        <w:numPr>
          <w:ilvl w:val="1"/>
          <w:numId w:val="1"/>
        </w:numPr>
        <w:suppressAutoHyphens/>
        <w:jc w:val="both"/>
        <w:rPr>
          <w:b/>
          <w:lang w:eastAsia="ar-SA"/>
        </w:rPr>
      </w:pPr>
      <w:r w:rsidRPr="00BA16CB">
        <w:rPr>
          <w:b/>
          <w:lang w:eastAsia="ar-SA"/>
        </w:rPr>
        <w:t>Кадровое обеспечение</w:t>
      </w:r>
    </w:p>
    <w:p w:rsidR="00BA16CB" w:rsidRDefault="00BA16CB" w:rsidP="00BA16CB">
      <w:pPr>
        <w:pStyle w:val="a8"/>
        <w:suppressAutoHyphens/>
        <w:ind w:left="1290"/>
        <w:jc w:val="both"/>
        <w:rPr>
          <w:b/>
          <w:lang w:eastAsia="ar-SA"/>
        </w:rPr>
      </w:pPr>
    </w:p>
    <w:p w:rsidR="00BA16CB" w:rsidRDefault="00BA16CB" w:rsidP="00BA16CB">
      <w:pPr>
        <w:jc w:val="center"/>
        <w:outlineLvl w:val="0"/>
        <w:rPr>
          <w:b/>
        </w:rPr>
      </w:pPr>
      <w:r>
        <w:rPr>
          <w:b/>
        </w:rPr>
        <w:t xml:space="preserve">Сведения о педагогических кадрах </w:t>
      </w:r>
    </w:p>
    <w:p w:rsidR="00BA16CB" w:rsidRPr="006D5618" w:rsidRDefault="00BA16CB" w:rsidP="00BA16CB">
      <w:pPr>
        <w:outlineLvl w:val="0"/>
        <w:rPr>
          <w:b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3114"/>
        <w:gridCol w:w="2551"/>
        <w:gridCol w:w="2126"/>
        <w:gridCol w:w="1985"/>
      </w:tblGrid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№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Ф.И.О.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Должнос</w:t>
            </w:r>
            <w:r w:rsidRPr="006D5618">
              <w:t>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Образов.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proofErr w:type="spellStart"/>
            <w:r w:rsidRPr="006D5618">
              <w:t>Квал</w:t>
            </w:r>
            <w:proofErr w:type="spellEnd"/>
            <w:r w:rsidRPr="006D5618">
              <w:t>.</w:t>
            </w:r>
          </w:p>
          <w:p w:rsidR="00545E6E" w:rsidRPr="006D5618" w:rsidRDefault="00545E6E" w:rsidP="00FA3003">
            <w:pPr>
              <w:jc w:val="both"/>
            </w:pPr>
            <w:r w:rsidRPr="006D5618">
              <w:t>катег</w:t>
            </w:r>
            <w:r>
              <w:t>ория</w:t>
            </w: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Макухина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ст. 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высшая</w:t>
            </w: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Бараева М.А.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первая</w:t>
            </w: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Смирнова М.С.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первая</w:t>
            </w: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Рожкова 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соответствие</w:t>
            </w: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Зайцева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соответствие</w:t>
            </w: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proofErr w:type="spellStart"/>
            <w:r>
              <w:t>Морщинина</w:t>
            </w:r>
            <w:proofErr w:type="spellEnd"/>
            <w:r>
              <w:t xml:space="preserve"> Д.В.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первая</w:t>
            </w: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proofErr w:type="spellStart"/>
            <w:r>
              <w:t>Цирульникова</w:t>
            </w:r>
            <w:proofErr w:type="spellEnd"/>
            <w:r>
              <w:t xml:space="preserve"> И.В.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первая</w:t>
            </w: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Ившина Ю.Н.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первая</w:t>
            </w: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proofErr w:type="spellStart"/>
            <w:r w:rsidRPr="006D5618">
              <w:t>Капалыгина</w:t>
            </w:r>
            <w:proofErr w:type="spellEnd"/>
            <w:r w:rsidRPr="006D5618">
              <w:t xml:space="preserve"> М.А.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первая</w:t>
            </w: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10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proofErr w:type="spellStart"/>
            <w:r w:rsidRPr="006D5618">
              <w:t>Ревизина</w:t>
            </w:r>
            <w:proofErr w:type="spellEnd"/>
            <w:r w:rsidRPr="006D5618">
              <w:t xml:space="preserve"> О.С.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 xml:space="preserve">первая </w:t>
            </w: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11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Куприянова Т.Н.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первая</w:t>
            </w: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12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Куренкова Н.Ю.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proofErr w:type="spellStart"/>
            <w:r>
              <w:t>Ср</w:t>
            </w:r>
            <w:proofErr w:type="gramStart"/>
            <w:r>
              <w:t>.п</w:t>
            </w:r>
            <w:proofErr w:type="gramEnd"/>
            <w:r>
              <w:t>едаг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 w:rsidRPr="006D5618">
              <w:t>первая</w:t>
            </w: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13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Мягкова Г.А.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соответствие</w:t>
            </w: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14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Магомедова 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первая</w:t>
            </w: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15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Федорова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первая</w:t>
            </w: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16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 xml:space="preserve">Рожкова </w:t>
            </w:r>
            <w:r w:rsidRPr="006D5618">
              <w:t xml:space="preserve"> Е.Б.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proofErr w:type="spellStart"/>
            <w:r>
              <w:t>С</w:t>
            </w:r>
            <w:r w:rsidRPr="006D5618">
              <w:t>р</w:t>
            </w:r>
            <w:proofErr w:type="gramStart"/>
            <w:r>
              <w:t>.п</w:t>
            </w:r>
            <w:proofErr w:type="gramEnd"/>
            <w:r>
              <w:t>едаг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 xml:space="preserve">первая </w:t>
            </w: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17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proofErr w:type="spellStart"/>
            <w:r>
              <w:t>Нечесанова</w:t>
            </w:r>
            <w:proofErr w:type="spellEnd"/>
            <w:r>
              <w:t xml:space="preserve">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первая</w:t>
            </w: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18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C07039" w:rsidRDefault="00545E6E" w:rsidP="00FA3003">
            <w:pPr>
              <w:jc w:val="both"/>
              <w:rPr>
                <w:color w:val="FF0000"/>
              </w:rPr>
            </w:pPr>
            <w:r w:rsidRPr="003D37FE">
              <w:t>Исаева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первая</w:t>
            </w: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C07039" w:rsidRDefault="00545E6E" w:rsidP="00FA3003">
            <w:pPr>
              <w:jc w:val="both"/>
              <w:rPr>
                <w:color w:val="FF0000"/>
              </w:rPr>
            </w:pPr>
            <w:r w:rsidRPr="0034220F">
              <w:t>19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proofErr w:type="spellStart"/>
            <w:r w:rsidRPr="006D5618">
              <w:t>Смыслова</w:t>
            </w:r>
            <w:proofErr w:type="spellEnd"/>
            <w:r w:rsidRPr="006D5618">
              <w:t xml:space="preserve"> Е.Е.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первая</w:t>
            </w: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lastRenderedPageBreak/>
              <w:t>20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Шаронова Е.С.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первая</w:t>
            </w: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21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proofErr w:type="spellStart"/>
            <w:r>
              <w:t>Левичева</w:t>
            </w:r>
            <w:proofErr w:type="spellEnd"/>
            <w:r>
              <w:t xml:space="preserve"> Т.С.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proofErr w:type="spellStart"/>
            <w:r w:rsidRPr="006D5618">
              <w:t>муз</w:t>
            </w:r>
            <w:proofErr w:type="gramStart"/>
            <w:r w:rsidRPr="006D5618">
              <w:t>.р</w:t>
            </w:r>
            <w:proofErr w:type="gramEnd"/>
            <w:r w:rsidRPr="006D5618">
              <w:t>ук</w:t>
            </w:r>
            <w:proofErr w:type="spellEnd"/>
            <w:r w:rsidRPr="006D5618">
              <w:t>-ль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соответствие</w:t>
            </w: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proofErr w:type="spellStart"/>
            <w:r>
              <w:t>Балыгина</w:t>
            </w:r>
            <w:proofErr w:type="spellEnd"/>
            <w:r>
              <w:t xml:space="preserve"> О.Ф.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proofErr w:type="spellStart"/>
            <w:r>
              <w:t>Мол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23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proofErr w:type="spellStart"/>
            <w:r>
              <w:t>Насибулина</w:t>
            </w:r>
            <w:proofErr w:type="spellEnd"/>
            <w:r>
              <w:t xml:space="preserve"> Е.А.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соответствие</w:t>
            </w: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24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Тихонова 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proofErr w:type="spellStart"/>
            <w:r>
              <w:t>Ср</w:t>
            </w:r>
            <w:proofErr w:type="gramStart"/>
            <w:r>
              <w:t>.п</w:t>
            </w:r>
            <w:proofErr w:type="gramEnd"/>
            <w:r>
              <w:t>едаг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proofErr w:type="spellStart"/>
            <w:r>
              <w:t>Мол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25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Тонких А.С.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proofErr w:type="spellStart"/>
            <w:r>
              <w:t>Ср</w:t>
            </w:r>
            <w:proofErr w:type="gramStart"/>
            <w:r>
              <w:t>.п</w:t>
            </w:r>
            <w:proofErr w:type="gramEnd"/>
            <w:r>
              <w:t>едаг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Студент ЯГПУ</w:t>
            </w:r>
          </w:p>
        </w:tc>
      </w:tr>
      <w:tr w:rsidR="00545E6E" w:rsidRPr="006D5618" w:rsidTr="00545E6E">
        <w:trPr>
          <w:trHeight w:val="35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26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proofErr w:type="spellStart"/>
            <w:r>
              <w:t>Якуничева</w:t>
            </w:r>
            <w:proofErr w:type="spellEnd"/>
            <w:r w:rsidRPr="006D5618">
              <w:t xml:space="preserve"> Н.Н.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proofErr w:type="spellStart"/>
            <w:r>
              <w:t>ср</w:t>
            </w:r>
            <w:proofErr w:type="gramStart"/>
            <w:r>
              <w:t>.п</w:t>
            </w:r>
            <w:proofErr w:type="gramEnd"/>
            <w:r>
              <w:t>едаг</w:t>
            </w:r>
            <w:proofErr w:type="spellEnd"/>
            <w:r>
              <w:t>.</w:t>
            </w:r>
          </w:p>
          <w:p w:rsidR="00545E6E" w:rsidRPr="006D5618" w:rsidRDefault="00545E6E" w:rsidP="00FA300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первая</w:t>
            </w: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27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Кручинина Л.А.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Учитель-логопед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первая</w:t>
            </w: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28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proofErr w:type="spellStart"/>
            <w:r>
              <w:t>Галямова</w:t>
            </w:r>
            <w:proofErr w:type="spellEnd"/>
            <w:r>
              <w:t xml:space="preserve"> Н.Р.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Учитель-логопед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первая</w:t>
            </w: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29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proofErr w:type="spellStart"/>
            <w:r>
              <w:t>Русакова</w:t>
            </w:r>
            <w:proofErr w:type="spellEnd"/>
            <w:r>
              <w:t xml:space="preserve">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Педагог-</w:t>
            </w:r>
            <w:proofErr w:type="spellStart"/>
            <w:r>
              <w:t>психлог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30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Николаева Л.М.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Учитель-логопед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высшая</w:t>
            </w: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31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proofErr w:type="spellStart"/>
            <w:r>
              <w:t>Кострова</w:t>
            </w:r>
            <w:proofErr w:type="spellEnd"/>
            <w:r>
              <w:t xml:space="preserve"> В.В.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высшая</w:t>
            </w: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32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Капитонова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Инструктор по физической культуре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первая</w:t>
            </w: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33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proofErr w:type="spellStart"/>
            <w:r>
              <w:t>Климычева</w:t>
            </w:r>
            <w:proofErr w:type="spellEnd"/>
            <w:r>
              <w:t xml:space="preserve"> М.И.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proofErr w:type="spellStart"/>
            <w:r>
              <w:t>Мол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>.</w:t>
            </w:r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34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proofErr w:type="spellStart"/>
            <w:r>
              <w:t>Хвостова</w:t>
            </w:r>
            <w:proofErr w:type="spellEnd"/>
            <w:r>
              <w:t xml:space="preserve"> Л.В.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proofErr w:type="spellStart"/>
            <w:r>
              <w:t>ср</w:t>
            </w:r>
            <w:proofErr w:type="gramStart"/>
            <w:r>
              <w:t>.п</w:t>
            </w:r>
            <w:proofErr w:type="gramEnd"/>
            <w:r>
              <w:t>едаг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proofErr w:type="spellStart"/>
            <w:r>
              <w:t>Мол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</w:p>
        </w:tc>
      </w:tr>
      <w:tr w:rsidR="00545E6E" w:rsidRPr="006D5618" w:rsidTr="00545E6E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35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proofErr w:type="spellStart"/>
            <w:r>
              <w:t>Ванцына</w:t>
            </w:r>
            <w:proofErr w:type="spellEnd"/>
            <w:r>
              <w:t xml:space="preserve"> Л.А.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-</w:t>
            </w:r>
          </w:p>
        </w:tc>
      </w:tr>
      <w:tr w:rsidR="00545E6E" w:rsidRPr="006D5618" w:rsidTr="00545E6E">
        <w:trPr>
          <w:trHeight w:val="35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Высшая квалификационная категория- 3 педагога</w:t>
            </w:r>
          </w:p>
          <w:p w:rsidR="00545E6E" w:rsidRDefault="00545E6E" w:rsidP="00FA3003">
            <w:pPr>
              <w:jc w:val="both"/>
            </w:pPr>
            <w:r>
              <w:t>Первая квалификационная категория-20 педагогов</w:t>
            </w:r>
          </w:p>
        </w:tc>
      </w:tr>
    </w:tbl>
    <w:p w:rsidR="00BA16CB" w:rsidRDefault="00BA16CB" w:rsidP="00BA16CB">
      <w:pPr>
        <w:ind w:left="-709" w:firstLine="709"/>
        <w:jc w:val="both"/>
      </w:pPr>
      <w:r>
        <w:t>Анализируя кадровое обеспечение можно сделать вывод, что:</w:t>
      </w:r>
    </w:p>
    <w:p w:rsidR="00BA16CB" w:rsidRDefault="00BA16CB" w:rsidP="00AC24D7">
      <w:pPr>
        <w:jc w:val="both"/>
      </w:pPr>
      <w:r>
        <w:t xml:space="preserve">- у </w:t>
      </w:r>
      <w:r w:rsidRPr="00CD5E7D">
        <w:t xml:space="preserve">всех педагогов образование </w:t>
      </w:r>
      <w:r>
        <w:t xml:space="preserve">педагогическое </w:t>
      </w:r>
      <w:r w:rsidR="005D001C">
        <w:t>–</w:t>
      </w:r>
      <w:r>
        <w:t xml:space="preserve"> </w:t>
      </w:r>
      <w:r w:rsidR="005D001C">
        <w:t xml:space="preserve">высшее, </w:t>
      </w:r>
      <w:r w:rsidRPr="00CD5E7D">
        <w:t>среднее специальное</w:t>
      </w:r>
      <w:r w:rsidR="005D001C">
        <w:t xml:space="preserve"> или </w:t>
      </w:r>
      <w:r w:rsidR="00AC24D7">
        <w:t xml:space="preserve">   </w:t>
      </w:r>
      <w:r w:rsidR="005D001C">
        <w:t>переквалификация</w:t>
      </w:r>
      <w:r w:rsidR="005D001C" w:rsidRPr="005D001C">
        <w:rPr>
          <w:rFonts w:eastAsiaTheme="minorEastAsia"/>
        </w:rPr>
        <w:t xml:space="preserve"> </w:t>
      </w:r>
      <w:r w:rsidR="005D001C">
        <w:rPr>
          <w:rFonts w:eastAsiaTheme="minorEastAsia"/>
        </w:rPr>
        <w:t>в ЯГПУ им. К.Д. Ушинского</w:t>
      </w:r>
    </w:p>
    <w:p w:rsidR="00BA16CB" w:rsidRDefault="00BA16CB" w:rsidP="00BA16CB">
      <w:pPr>
        <w:jc w:val="both"/>
      </w:pPr>
      <w:r>
        <w:t xml:space="preserve">-1 педагог аттестовался на </w:t>
      </w:r>
      <w:r w:rsidRPr="00E04830">
        <w:t xml:space="preserve"> первую</w:t>
      </w:r>
      <w:r>
        <w:t xml:space="preserve">  </w:t>
      </w:r>
      <w:r w:rsidRPr="00E04830">
        <w:t xml:space="preserve">  квалификационную категорию.</w:t>
      </w:r>
      <w:r>
        <w:t xml:space="preserve"> </w:t>
      </w:r>
    </w:p>
    <w:p w:rsidR="00BA16CB" w:rsidRDefault="00BA16CB" w:rsidP="00BA16CB">
      <w:pPr>
        <w:rPr>
          <w:rFonts w:eastAsiaTheme="minorEastAsia"/>
        </w:rPr>
      </w:pPr>
      <w:r>
        <w:rPr>
          <w:rFonts w:eastAsiaTheme="minorEastAsia"/>
        </w:rPr>
        <w:t>-18</w:t>
      </w:r>
      <w:r>
        <w:t xml:space="preserve"> педагогов прошли курсы повышения квалификации по теме  </w:t>
      </w:r>
      <w:r w:rsidRPr="00C80808">
        <w:rPr>
          <w:rFonts w:eastAsiaTheme="minorEastAsia"/>
        </w:rPr>
        <w:t xml:space="preserve">«Создание специальных условий для получения образования детьми с ОВЗ при реализации ФГОС </w:t>
      </w:r>
      <w:proofErr w:type="gramStart"/>
      <w:r w:rsidRPr="00C80808">
        <w:rPr>
          <w:rFonts w:eastAsiaTheme="minorEastAsia"/>
        </w:rPr>
        <w:t>ДО</w:t>
      </w:r>
      <w:proofErr w:type="gramEnd"/>
      <w:r w:rsidRPr="00C80808">
        <w:rPr>
          <w:rFonts w:eastAsiaTheme="minorEastAsia"/>
        </w:rPr>
        <w:t>»</w:t>
      </w:r>
      <w:r>
        <w:rPr>
          <w:rFonts w:eastAsiaTheme="minorEastAsia"/>
        </w:rPr>
        <w:t xml:space="preserve">, </w:t>
      </w:r>
      <w:proofErr w:type="gramStart"/>
      <w:r w:rsidRPr="00C80808">
        <w:rPr>
          <w:rFonts w:eastAsiaTheme="minorEastAsia"/>
        </w:rPr>
        <w:t>Академия</w:t>
      </w:r>
      <w:proofErr w:type="gramEnd"/>
      <w:r w:rsidRPr="00C80808">
        <w:rPr>
          <w:rFonts w:eastAsiaTheme="minorEastAsia"/>
        </w:rPr>
        <w:t xml:space="preserve"> Р</w:t>
      </w:r>
      <w:r w:rsidR="00FA3003">
        <w:rPr>
          <w:rFonts w:eastAsiaTheme="minorEastAsia"/>
        </w:rPr>
        <w:t>есурсы образования. Детский сад</w:t>
      </w:r>
      <w:r>
        <w:rPr>
          <w:rFonts w:eastAsiaTheme="minorEastAsia"/>
        </w:rPr>
        <w:t>, г.</w:t>
      </w:r>
      <w:r w:rsidR="00FA3003">
        <w:rPr>
          <w:rFonts w:eastAsiaTheme="minorEastAsia"/>
        </w:rPr>
        <w:t xml:space="preserve"> </w:t>
      </w:r>
      <w:r>
        <w:rPr>
          <w:rFonts w:eastAsiaTheme="minorEastAsia"/>
        </w:rPr>
        <w:t>Москва (дистанционно).</w:t>
      </w:r>
    </w:p>
    <w:p w:rsidR="00BA16CB" w:rsidRDefault="005D001C" w:rsidP="00BA16CB">
      <w:pPr>
        <w:jc w:val="both"/>
        <w:rPr>
          <w:rFonts w:eastAsiaTheme="minorEastAsia"/>
        </w:rPr>
      </w:pPr>
      <w:r>
        <w:rPr>
          <w:rFonts w:eastAsiaTheme="minorEastAsia"/>
        </w:rPr>
        <w:t>- 3 педагога прошли КПК ИРО «Повышение доступности дополнительного образования детей»</w:t>
      </w:r>
    </w:p>
    <w:p w:rsidR="00AC24D7" w:rsidRPr="00180902" w:rsidRDefault="00AC24D7" w:rsidP="00FA3003">
      <w:pPr>
        <w:spacing w:before="240" w:after="240"/>
        <w:ind w:firstLine="708"/>
        <w:rPr>
          <w:b/>
        </w:rPr>
      </w:pPr>
      <w:r>
        <w:t xml:space="preserve">В рамках внедрения </w:t>
      </w:r>
      <w:proofErr w:type="spellStart"/>
      <w:r>
        <w:t>профстандарта</w:t>
      </w:r>
      <w:proofErr w:type="spellEnd"/>
      <w:r>
        <w:t xml:space="preserve"> б</w:t>
      </w:r>
      <w:r w:rsidRPr="00180902">
        <w:t xml:space="preserve">ыло обработано 16 </w:t>
      </w:r>
      <w:r>
        <w:t xml:space="preserve">карт </w:t>
      </w:r>
      <w:proofErr w:type="gramStart"/>
      <w:r>
        <w:t>оценки соотве</w:t>
      </w:r>
      <w:r w:rsidRPr="00180902">
        <w:t>тствия квалификации работников учреждения</w:t>
      </w:r>
      <w:proofErr w:type="gramEnd"/>
      <w:r w:rsidRPr="00180902">
        <w:t xml:space="preserve"> квалификационным требованиям, содержащимся в профессиональных стандартах</w:t>
      </w:r>
    </w:p>
    <w:p w:rsidR="00AC24D7" w:rsidRPr="00180902" w:rsidRDefault="00AC24D7" w:rsidP="00AC24D7">
      <w:r w:rsidRPr="00180902">
        <w:t xml:space="preserve">  Получены следующие результаты самооценки – </w:t>
      </w:r>
    </w:p>
    <w:p w:rsidR="00AC24D7" w:rsidRPr="00180902" w:rsidRDefault="00AC24D7" w:rsidP="00AC24D7">
      <w:pPr>
        <w:rPr>
          <w:b/>
        </w:rPr>
      </w:pPr>
      <w:r w:rsidRPr="00180902">
        <w:rPr>
          <w:b/>
        </w:rPr>
        <w:t>Трудовая функция «Общепедагогическая функция. Обучение»:</w:t>
      </w:r>
    </w:p>
    <w:p w:rsidR="00AC24D7" w:rsidRPr="00180902" w:rsidRDefault="00AC24D7" w:rsidP="00AC24D7">
      <w:r w:rsidRPr="00180902">
        <w:rPr>
          <w:b/>
        </w:rPr>
        <w:t>Необходимые умения</w:t>
      </w:r>
      <w:r w:rsidRPr="00180902">
        <w:t xml:space="preserve"> – </w:t>
      </w:r>
    </w:p>
    <w:p w:rsidR="00AC24D7" w:rsidRPr="00180902" w:rsidRDefault="00AC24D7" w:rsidP="00AC24D7">
      <w:r w:rsidRPr="00180902">
        <w:t>5% - знания, умения отсутствуют</w:t>
      </w:r>
    </w:p>
    <w:p w:rsidR="00AC24D7" w:rsidRPr="00180902" w:rsidRDefault="00AC24D7" w:rsidP="00AC24D7">
      <w:r w:rsidRPr="00180902">
        <w:t>20% - знания, умения сформированы частично, требуется дополнительное профессиональное образование</w:t>
      </w:r>
    </w:p>
    <w:p w:rsidR="00AC24D7" w:rsidRPr="00180902" w:rsidRDefault="00AC24D7" w:rsidP="00AC24D7"/>
    <w:p w:rsidR="00AC24D7" w:rsidRPr="00180902" w:rsidRDefault="00AC24D7" w:rsidP="00AC24D7">
      <w:proofErr w:type="gramStart"/>
      <w:r w:rsidRPr="00180902">
        <w:t>36% - знания, умения сформированы частично, но дополнительного профессионального образования не требуется, так как недостающие знания и умения могут быть восполнены в рамках самообразования, методической работы внутри учреждения</w:t>
      </w:r>
      <w:proofErr w:type="gramEnd"/>
    </w:p>
    <w:p w:rsidR="00AC24D7" w:rsidRPr="00180902" w:rsidRDefault="00AC24D7" w:rsidP="00AC24D7">
      <w:pPr>
        <w:pStyle w:val="af2"/>
        <w:spacing w:before="0" w:beforeAutospacing="0" w:after="0" w:afterAutospacing="0"/>
        <w:jc w:val="both"/>
      </w:pPr>
      <w:r w:rsidRPr="00180902">
        <w:t>39% - достаточный уровень знаний, умений.</w:t>
      </w:r>
    </w:p>
    <w:p w:rsidR="00AC24D7" w:rsidRPr="00180902" w:rsidRDefault="00AC24D7" w:rsidP="00AC24D7">
      <w:pPr>
        <w:pStyle w:val="af2"/>
        <w:spacing w:before="0" w:beforeAutospacing="0" w:after="0" w:afterAutospacing="0"/>
        <w:jc w:val="both"/>
        <w:rPr>
          <w:b/>
        </w:rPr>
      </w:pPr>
      <w:r w:rsidRPr="00180902">
        <w:rPr>
          <w:b/>
        </w:rPr>
        <w:t>Необходимые знания –</w:t>
      </w:r>
    </w:p>
    <w:p w:rsidR="00AC24D7" w:rsidRPr="00180902" w:rsidRDefault="00AC24D7" w:rsidP="00AC24D7">
      <w:r w:rsidRPr="00180902">
        <w:t>1,6% - знания, умения отсутствуют</w:t>
      </w:r>
    </w:p>
    <w:p w:rsidR="00AC24D7" w:rsidRPr="00180902" w:rsidRDefault="00AC24D7" w:rsidP="00AC24D7">
      <w:r w:rsidRPr="00180902">
        <w:t>8% - знания, умения сформированы частично, требуется дополнительное профессиональное образование</w:t>
      </w:r>
    </w:p>
    <w:p w:rsidR="00AC24D7" w:rsidRPr="00180902" w:rsidRDefault="00AC24D7" w:rsidP="00AC24D7">
      <w:proofErr w:type="gramStart"/>
      <w:r w:rsidRPr="00180902">
        <w:lastRenderedPageBreak/>
        <w:t>69% - знания, умения сформированы частично, но дополнительного профессионального образования не требуется, так как недостающие знания и умения могут быть восполнены в рамках самообразования, методической работы внутри учреждения</w:t>
      </w:r>
      <w:proofErr w:type="gramEnd"/>
    </w:p>
    <w:p w:rsidR="00AC24D7" w:rsidRPr="00180902" w:rsidRDefault="00AC24D7" w:rsidP="00AC24D7">
      <w:pPr>
        <w:pStyle w:val="af2"/>
        <w:spacing w:before="0" w:beforeAutospacing="0" w:after="0" w:afterAutospacing="0"/>
        <w:jc w:val="both"/>
      </w:pPr>
      <w:r w:rsidRPr="00180902">
        <w:t>22% - достаточный уровень знаний, умений.</w:t>
      </w:r>
    </w:p>
    <w:p w:rsidR="00AC24D7" w:rsidRPr="00180902" w:rsidRDefault="00AC24D7" w:rsidP="00AC24D7">
      <w:pPr>
        <w:pStyle w:val="af2"/>
        <w:spacing w:before="0" w:beforeAutospacing="0" w:after="0" w:afterAutospacing="0"/>
        <w:jc w:val="both"/>
        <w:rPr>
          <w:b/>
        </w:rPr>
      </w:pPr>
      <w:r w:rsidRPr="00180902">
        <w:rPr>
          <w:b/>
        </w:rPr>
        <w:t>Трудовая функция «Воспитательная деятельность»</w:t>
      </w:r>
    </w:p>
    <w:p w:rsidR="00AC24D7" w:rsidRPr="00180902" w:rsidRDefault="00AC24D7" w:rsidP="00AC24D7">
      <w:pPr>
        <w:rPr>
          <w:b/>
        </w:rPr>
      </w:pPr>
      <w:r w:rsidRPr="00180902">
        <w:rPr>
          <w:b/>
        </w:rPr>
        <w:t xml:space="preserve">Необходимые умения – </w:t>
      </w:r>
    </w:p>
    <w:p w:rsidR="00AC24D7" w:rsidRPr="00180902" w:rsidRDefault="00AC24D7" w:rsidP="00AC24D7">
      <w:r w:rsidRPr="00180902">
        <w:t>0% - знания, умения отсутствуют</w:t>
      </w:r>
    </w:p>
    <w:p w:rsidR="00AC24D7" w:rsidRPr="00180902" w:rsidRDefault="00AC24D7" w:rsidP="00AC24D7">
      <w:r w:rsidRPr="00180902">
        <w:t>3% - знания, умения сформированы частично, требуется дополнительное профессиональное образование</w:t>
      </w:r>
    </w:p>
    <w:p w:rsidR="00AC24D7" w:rsidRPr="00180902" w:rsidRDefault="00AC24D7" w:rsidP="00AC24D7">
      <w:proofErr w:type="gramStart"/>
      <w:r w:rsidRPr="00180902">
        <w:t>31% - знания, умения сформированы частично, но дополнительного профессионального образования не требуется, так как недостающие знания и умения могут быть восполнены в рамках самообразования, методической работы внутри учреждения</w:t>
      </w:r>
      <w:proofErr w:type="gramEnd"/>
    </w:p>
    <w:p w:rsidR="00AC24D7" w:rsidRPr="00180902" w:rsidRDefault="00AC24D7" w:rsidP="00AC24D7">
      <w:pPr>
        <w:pStyle w:val="af2"/>
        <w:spacing w:before="0" w:beforeAutospacing="0" w:after="0" w:afterAutospacing="0"/>
        <w:jc w:val="both"/>
      </w:pPr>
      <w:r w:rsidRPr="00180902">
        <w:t>66% - достаточный уровень знаний, умений.</w:t>
      </w:r>
    </w:p>
    <w:p w:rsidR="00AC24D7" w:rsidRPr="00180902" w:rsidRDefault="00AC24D7" w:rsidP="00AC24D7">
      <w:pPr>
        <w:pStyle w:val="af2"/>
        <w:spacing w:before="0" w:beforeAutospacing="0" w:after="0" w:afterAutospacing="0"/>
        <w:jc w:val="both"/>
      </w:pPr>
      <w:r w:rsidRPr="00180902">
        <w:rPr>
          <w:b/>
        </w:rPr>
        <w:t>Необходимые знания –</w:t>
      </w:r>
    </w:p>
    <w:p w:rsidR="00AC24D7" w:rsidRPr="00180902" w:rsidRDefault="00AC24D7" w:rsidP="00AC24D7">
      <w:r w:rsidRPr="00180902">
        <w:t>0% - знания, умения отсутствуют</w:t>
      </w:r>
    </w:p>
    <w:p w:rsidR="00AC24D7" w:rsidRPr="00180902" w:rsidRDefault="00AC24D7" w:rsidP="00AC24D7">
      <w:r w:rsidRPr="00180902">
        <w:t>16% - знания, умения сформированы частично, требуется дополнительное профессиональное образование</w:t>
      </w:r>
    </w:p>
    <w:p w:rsidR="00AC24D7" w:rsidRPr="00180902" w:rsidRDefault="00AC24D7" w:rsidP="00AC24D7">
      <w:proofErr w:type="gramStart"/>
      <w:r w:rsidRPr="00180902">
        <w:t>67% - знания, умения сформированы частично, но дополнительного профессионального образования не требуется, так как недостающие знания и умения могут быть восполнены в рамках самообразования, методической работы внутри учреждения</w:t>
      </w:r>
      <w:proofErr w:type="gramEnd"/>
    </w:p>
    <w:p w:rsidR="00AC24D7" w:rsidRPr="00180902" w:rsidRDefault="00AC24D7" w:rsidP="00AC24D7">
      <w:pPr>
        <w:pStyle w:val="af2"/>
        <w:spacing w:before="0" w:beforeAutospacing="0" w:after="0" w:afterAutospacing="0"/>
        <w:jc w:val="both"/>
      </w:pPr>
      <w:r w:rsidRPr="00180902">
        <w:t>17% - достаточный уровень знаний, умений.</w:t>
      </w:r>
    </w:p>
    <w:p w:rsidR="00AC24D7" w:rsidRPr="00180902" w:rsidRDefault="00AC24D7" w:rsidP="00AC24D7">
      <w:pPr>
        <w:pStyle w:val="af2"/>
        <w:spacing w:before="0" w:beforeAutospacing="0" w:after="0" w:afterAutospacing="0"/>
        <w:jc w:val="both"/>
        <w:rPr>
          <w:b/>
        </w:rPr>
      </w:pPr>
      <w:r w:rsidRPr="00180902">
        <w:rPr>
          <w:b/>
        </w:rPr>
        <w:t>Трудовая функция «Развивающая деятельность»</w:t>
      </w:r>
    </w:p>
    <w:p w:rsidR="00AC24D7" w:rsidRPr="00180902" w:rsidRDefault="00AC24D7" w:rsidP="00AC24D7">
      <w:pPr>
        <w:pStyle w:val="af2"/>
        <w:spacing w:before="0" w:beforeAutospacing="0" w:after="0" w:afterAutospacing="0"/>
        <w:jc w:val="both"/>
      </w:pPr>
      <w:r w:rsidRPr="00180902">
        <w:rPr>
          <w:b/>
        </w:rPr>
        <w:t>Необходимые умения</w:t>
      </w:r>
      <w:r w:rsidRPr="00180902">
        <w:t xml:space="preserve"> –</w:t>
      </w:r>
    </w:p>
    <w:p w:rsidR="00AC24D7" w:rsidRPr="00180902" w:rsidRDefault="00AC24D7" w:rsidP="00AC24D7">
      <w:r w:rsidRPr="00180902">
        <w:t>0% - знания, умения отсутствуют</w:t>
      </w:r>
    </w:p>
    <w:p w:rsidR="00AC24D7" w:rsidRPr="00180902" w:rsidRDefault="00AC24D7" w:rsidP="00AC24D7">
      <w:r w:rsidRPr="00180902">
        <w:t>6% - знания, умения сформированы частично, требуется дополнительное профессиональное образование</w:t>
      </w:r>
    </w:p>
    <w:p w:rsidR="00AC24D7" w:rsidRPr="00180902" w:rsidRDefault="00AC24D7" w:rsidP="00AC24D7">
      <w:proofErr w:type="gramStart"/>
      <w:r w:rsidRPr="00180902">
        <w:t>42%% - знания, умения сформированы частично, но дополнительного профессионального образования не требуется, так как недостающие знания и умения могут быть восполнены в рамках самообразования, методической работы внутри учреждения</w:t>
      </w:r>
      <w:proofErr w:type="gramEnd"/>
    </w:p>
    <w:p w:rsidR="00AC24D7" w:rsidRPr="00180902" w:rsidRDefault="00AC24D7" w:rsidP="00AC24D7">
      <w:pPr>
        <w:pStyle w:val="af2"/>
        <w:spacing w:before="0" w:beforeAutospacing="0" w:after="0" w:afterAutospacing="0"/>
        <w:jc w:val="both"/>
      </w:pPr>
      <w:r w:rsidRPr="00180902">
        <w:t>52% - достаточный уровень знаний, умений.</w:t>
      </w:r>
    </w:p>
    <w:p w:rsidR="00AC24D7" w:rsidRPr="00180902" w:rsidRDefault="00AC24D7" w:rsidP="00AC24D7">
      <w:pPr>
        <w:pStyle w:val="af2"/>
        <w:spacing w:before="0" w:beforeAutospacing="0" w:after="0" w:afterAutospacing="0"/>
        <w:jc w:val="both"/>
        <w:rPr>
          <w:b/>
        </w:rPr>
      </w:pPr>
      <w:r w:rsidRPr="00180902">
        <w:rPr>
          <w:b/>
        </w:rPr>
        <w:t>Необходимые знания –</w:t>
      </w:r>
    </w:p>
    <w:p w:rsidR="00AC24D7" w:rsidRPr="00180902" w:rsidRDefault="00AC24D7" w:rsidP="00AC24D7">
      <w:r w:rsidRPr="00180902">
        <w:t>0% - знания, умения отсутствуют</w:t>
      </w:r>
    </w:p>
    <w:p w:rsidR="00AC24D7" w:rsidRPr="00180902" w:rsidRDefault="00AC24D7" w:rsidP="00AC24D7">
      <w:r w:rsidRPr="00180902">
        <w:t>10% - знания, умения сформированы частично, требуется дополнительное профессиональное образование</w:t>
      </w:r>
    </w:p>
    <w:p w:rsidR="00AC24D7" w:rsidRPr="00180902" w:rsidRDefault="00AC24D7" w:rsidP="00AC24D7">
      <w:proofErr w:type="gramStart"/>
      <w:r w:rsidRPr="00180902">
        <w:t>48% - знания, умения сформированы частично, но дополнительного профессионального образования не требуется, так как недостающие знания и умения могут быть восполнены в рамках самообразования, методической работы внутри учреждения</w:t>
      </w:r>
      <w:proofErr w:type="gramEnd"/>
    </w:p>
    <w:p w:rsidR="00AC24D7" w:rsidRPr="00180902" w:rsidRDefault="00AC24D7" w:rsidP="00AC24D7">
      <w:pPr>
        <w:pStyle w:val="af2"/>
        <w:spacing w:before="0" w:beforeAutospacing="0" w:after="0" w:afterAutospacing="0"/>
        <w:jc w:val="both"/>
      </w:pPr>
      <w:r w:rsidRPr="00180902">
        <w:t>43% - достаточный уровень знаний, умений.</w:t>
      </w:r>
    </w:p>
    <w:p w:rsidR="00AC24D7" w:rsidRPr="00180902" w:rsidRDefault="00AC24D7" w:rsidP="00AC24D7">
      <w:pPr>
        <w:pStyle w:val="af2"/>
        <w:spacing w:before="0" w:beforeAutospacing="0" w:after="0" w:afterAutospacing="0"/>
        <w:jc w:val="both"/>
        <w:rPr>
          <w:b/>
        </w:rPr>
      </w:pPr>
      <w:r w:rsidRPr="00180902">
        <w:rPr>
          <w:b/>
        </w:rPr>
        <w:t>Трудовая функция «Педагогическая деятельность по реализации программ дошкольного образования»</w:t>
      </w:r>
    </w:p>
    <w:p w:rsidR="00AC24D7" w:rsidRPr="00180902" w:rsidRDefault="00AC24D7" w:rsidP="00AC24D7">
      <w:pPr>
        <w:pStyle w:val="af2"/>
        <w:spacing w:before="0" w:beforeAutospacing="0" w:after="0" w:afterAutospacing="0"/>
        <w:jc w:val="both"/>
        <w:rPr>
          <w:b/>
        </w:rPr>
      </w:pPr>
      <w:r w:rsidRPr="00180902">
        <w:rPr>
          <w:b/>
        </w:rPr>
        <w:t>Необходимые умения –</w:t>
      </w:r>
    </w:p>
    <w:p w:rsidR="00AC24D7" w:rsidRPr="00180902" w:rsidRDefault="00AC24D7" w:rsidP="00AC24D7">
      <w:r w:rsidRPr="00180902">
        <w:t>0% - знания, умения отсутствуют</w:t>
      </w:r>
    </w:p>
    <w:p w:rsidR="00AC24D7" w:rsidRPr="00180902" w:rsidRDefault="00AC24D7" w:rsidP="00AC24D7">
      <w:r w:rsidRPr="00180902">
        <w:t>3% - знания, умения сформированы частично, требуется дополнительное профессиональное образование</w:t>
      </w:r>
    </w:p>
    <w:p w:rsidR="00AC24D7" w:rsidRPr="00180902" w:rsidRDefault="00AC24D7" w:rsidP="00AC24D7">
      <w:proofErr w:type="gramStart"/>
      <w:r w:rsidRPr="00180902">
        <w:t>26% - знания, умения сформированы частично, но дополнительного профессионального образования не требуется, так как недостающие знания и умения могут быть восполнены в рамках самообразования, методической работы внутри учреждения</w:t>
      </w:r>
      <w:proofErr w:type="gramEnd"/>
    </w:p>
    <w:p w:rsidR="00AC24D7" w:rsidRPr="00180902" w:rsidRDefault="00AC24D7" w:rsidP="00AC24D7">
      <w:pPr>
        <w:pStyle w:val="af2"/>
        <w:spacing w:before="0" w:beforeAutospacing="0" w:after="0" w:afterAutospacing="0"/>
        <w:jc w:val="both"/>
      </w:pPr>
      <w:r w:rsidRPr="00180902">
        <w:t>71% - достаточный уровень знаний, умений.</w:t>
      </w:r>
    </w:p>
    <w:p w:rsidR="00AC24D7" w:rsidRPr="00180902" w:rsidRDefault="00AC24D7" w:rsidP="00AC24D7">
      <w:pPr>
        <w:pStyle w:val="af2"/>
        <w:spacing w:before="0" w:beforeAutospacing="0" w:after="0" w:afterAutospacing="0"/>
        <w:jc w:val="both"/>
        <w:rPr>
          <w:b/>
        </w:rPr>
      </w:pPr>
      <w:r w:rsidRPr="00180902">
        <w:rPr>
          <w:b/>
        </w:rPr>
        <w:t>Необходимые знания –</w:t>
      </w:r>
    </w:p>
    <w:p w:rsidR="00AC24D7" w:rsidRPr="00180902" w:rsidRDefault="00AC24D7" w:rsidP="00AC24D7">
      <w:r w:rsidRPr="00180902">
        <w:t>0% - знания, умения отсутствуют</w:t>
      </w:r>
    </w:p>
    <w:p w:rsidR="00AC24D7" w:rsidRPr="00180902" w:rsidRDefault="00AC24D7" w:rsidP="00AC24D7">
      <w:r w:rsidRPr="00180902">
        <w:t>10% - знания, умения сформированы частично, требуется дополнительное профессиональное образование</w:t>
      </w:r>
    </w:p>
    <w:p w:rsidR="00AC24D7" w:rsidRPr="00180902" w:rsidRDefault="00AC24D7" w:rsidP="00AC24D7">
      <w:proofErr w:type="gramStart"/>
      <w:r w:rsidRPr="00180902">
        <w:lastRenderedPageBreak/>
        <w:t>45% - знания, умения сформированы частично, но дополнительного профессионального образования не требуется, так как недостающие знания и умения могут быть восполнены в рамках самообразования, методической работы внутри учреждения</w:t>
      </w:r>
      <w:proofErr w:type="gramEnd"/>
    </w:p>
    <w:p w:rsidR="00AC24D7" w:rsidRDefault="00AC24D7" w:rsidP="00AC24D7">
      <w:pPr>
        <w:pStyle w:val="af2"/>
        <w:spacing w:before="0" w:beforeAutospacing="0" w:after="0" w:afterAutospacing="0"/>
        <w:jc w:val="both"/>
      </w:pPr>
      <w:r w:rsidRPr="00180902">
        <w:t>45% - достаточный уровень знаний, умений.</w:t>
      </w:r>
    </w:p>
    <w:p w:rsidR="00FA3003" w:rsidRDefault="00FA3003" w:rsidP="00AC24D7">
      <w:pPr>
        <w:pStyle w:val="af2"/>
        <w:spacing w:before="0" w:beforeAutospacing="0" w:after="0" w:afterAutospacing="0"/>
        <w:jc w:val="both"/>
      </w:pPr>
      <w:r>
        <w:rPr>
          <w:noProof/>
          <w:sz w:val="28"/>
          <w:szCs w:val="28"/>
        </w:rPr>
        <w:drawing>
          <wp:inline distT="0" distB="0" distL="0" distR="0" wp14:anchorId="31C0EE75" wp14:editId="5188D6C5">
            <wp:extent cx="6524625" cy="3295650"/>
            <wp:effectExtent l="0" t="0" r="9525" b="1905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24D7" w:rsidRPr="00180902" w:rsidRDefault="00AC24D7" w:rsidP="00AC24D7">
      <w:pPr>
        <w:pStyle w:val="af2"/>
        <w:spacing w:before="0" w:beforeAutospacing="0" w:after="0" w:afterAutospacing="0"/>
        <w:jc w:val="both"/>
      </w:pPr>
    </w:p>
    <w:p w:rsidR="00AC24D7" w:rsidRPr="00180902" w:rsidRDefault="00AC24D7" w:rsidP="00AC24D7">
      <w:pPr>
        <w:pStyle w:val="af2"/>
        <w:spacing w:before="0" w:beforeAutospacing="0" w:after="0" w:afterAutospacing="0"/>
        <w:jc w:val="both"/>
      </w:pPr>
      <w:r w:rsidRPr="00180902">
        <w:t xml:space="preserve">Полученные данные позволили определить уровень знаний и умений педагогов в соответствии с квалификационными требованиями, содержащихся в профессиональных стандартах. </w:t>
      </w:r>
      <w:proofErr w:type="gramStart"/>
      <w:r w:rsidRPr="00180902">
        <w:t>Наиболее высокие показатели самооценки по трудовым функциям:</w:t>
      </w:r>
      <w:r w:rsidRPr="00180902">
        <w:rPr>
          <w:rStyle w:val="c24"/>
          <w:i/>
          <w:iCs/>
          <w:color w:val="000000"/>
          <w:u w:val="single"/>
        </w:rPr>
        <w:t xml:space="preserve">  </w:t>
      </w:r>
      <w:r w:rsidRPr="00180902">
        <w:rPr>
          <w:b/>
        </w:rPr>
        <w:t>в области «обучение»</w:t>
      </w:r>
      <w:r w:rsidRPr="00180902">
        <w:t>  - 22% достаточный уровень знаний и 69% знания, сформированы частично, но дополнительного профессионального образования не требуется, так как недостающие знания и умения могут быть восполнены в рамках самообразования, методической работы внутри учреждения.</w:t>
      </w:r>
      <w:proofErr w:type="gramEnd"/>
    </w:p>
    <w:p w:rsidR="00AC24D7" w:rsidRPr="00180902" w:rsidRDefault="00AC24D7" w:rsidP="00AC24D7">
      <w:pPr>
        <w:pStyle w:val="af2"/>
        <w:spacing w:before="0" w:beforeAutospacing="0" w:after="0" w:afterAutospacing="0"/>
        <w:jc w:val="both"/>
      </w:pPr>
      <w:r w:rsidRPr="00180902">
        <w:t>39% и 36% - умения (соответственно);</w:t>
      </w:r>
    </w:p>
    <w:p w:rsidR="00AC24D7" w:rsidRPr="00180902" w:rsidRDefault="00AC24D7" w:rsidP="00AC24D7">
      <w:pPr>
        <w:pStyle w:val="af2"/>
        <w:spacing w:before="0" w:beforeAutospacing="0" w:after="0" w:afterAutospacing="0"/>
        <w:jc w:val="both"/>
      </w:pPr>
      <w:r w:rsidRPr="00180902">
        <w:rPr>
          <w:rStyle w:val="c25"/>
          <w:b/>
          <w:bCs/>
          <w:color w:val="000000"/>
        </w:rPr>
        <w:t>     </w:t>
      </w:r>
      <w:proofErr w:type="gramStart"/>
      <w:r w:rsidRPr="00180902">
        <w:rPr>
          <w:b/>
        </w:rPr>
        <w:t>В области «воспитание»,</w:t>
      </w:r>
      <w:r w:rsidRPr="00180902">
        <w:t xml:space="preserve"> </w:t>
      </w:r>
      <w:r w:rsidRPr="00180902">
        <w:rPr>
          <w:b/>
        </w:rPr>
        <w:t>знания</w:t>
      </w:r>
      <w:r w:rsidRPr="00180902">
        <w:t xml:space="preserve"> – 17% достаточный уровень знаний и 67% знания, сформированы частично, но дополнительного профессионального образования не требуется, так как недостающие знания и умения могут быть восполнены в рамках самообразования, методической работы внутри учреждения.</w:t>
      </w:r>
      <w:proofErr w:type="gramEnd"/>
    </w:p>
    <w:p w:rsidR="00AC24D7" w:rsidRPr="00180902" w:rsidRDefault="00AC24D7" w:rsidP="00AC24D7">
      <w:pPr>
        <w:pStyle w:val="af2"/>
        <w:spacing w:before="0" w:beforeAutospacing="0" w:after="0" w:afterAutospacing="0"/>
        <w:jc w:val="both"/>
      </w:pPr>
      <w:r w:rsidRPr="00180902">
        <w:rPr>
          <w:b/>
        </w:rPr>
        <w:t xml:space="preserve">Умения </w:t>
      </w:r>
      <w:r w:rsidRPr="00180902">
        <w:t>– 66% и 31% (соответственно).</w:t>
      </w:r>
    </w:p>
    <w:p w:rsidR="00AC24D7" w:rsidRPr="00180902" w:rsidRDefault="00AC24D7" w:rsidP="00AC24D7">
      <w:pPr>
        <w:pStyle w:val="af2"/>
        <w:spacing w:before="0" w:beforeAutospacing="0" w:after="0" w:afterAutospacing="0"/>
        <w:jc w:val="both"/>
      </w:pPr>
      <w:proofErr w:type="gramStart"/>
      <w:r w:rsidRPr="00180902">
        <w:rPr>
          <w:b/>
        </w:rPr>
        <w:t>В области «Развитие»</w:t>
      </w:r>
      <w:r w:rsidRPr="00180902">
        <w:t xml:space="preserve">, </w:t>
      </w:r>
      <w:r w:rsidRPr="00180902">
        <w:rPr>
          <w:b/>
        </w:rPr>
        <w:t>знания</w:t>
      </w:r>
      <w:r w:rsidRPr="00180902">
        <w:t xml:space="preserve"> – 43% достаточный уровень знаний и 48% знания, сформированы частично, но дополнительного профессионального образования не требуется, так как недостающие знания и умения могут быть восполнены в рамках самообразования, методической работы внутри учреждения.</w:t>
      </w:r>
      <w:proofErr w:type="gramEnd"/>
      <w:r w:rsidRPr="00180902">
        <w:t xml:space="preserve"> </w:t>
      </w:r>
      <w:r w:rsidRPr="00180902">
        <w:rPr>
          <w:b/>
        </w:rPr>
        <w:t>Умения</w:t>
      </w:r>
      <w:r w:rsidRPr="00180902">
        <w:t xml:space="preserve"> – 52% и 42% (соответственно).</w:t>
      </w:r>
    </w:p>
    <w:p w:rsidR="00AC24D7" w:rsidRPr="00180902" w:rsidRDefault="00AC24D7" w:rsidP="00AC24D7">
      <w:pPr>
        <w:pStyle w:val="c10"/>
        <w:shd w:val="clear" w:color="auto" w:fill="FFFFFF"/>
        <w:spacing w:before="0" w:beforeAutospacing="0" w:after="0" w:afterAutospacing="0"/>
        <w:jc w:val="both"/>
      </w:pPr>
      <w:proofErr w:type="gramStart"/>
      <w:r w:rsidRPr="00180902">
        <w:t xml:space="preserve">В области «реализация программ …» - </w:t>
      </w:r>
      <w:r w:rsidRPr="00180902">
        <w:rPr>
          <w:b/>
        </w:rPr>
        <w:t>знания:</w:t>
      </w:r>
      <w:r w:rsidRPr="00180902">
        <w:t xml:space="preserve"> 45% достаточный уровень знаний и 45% знания, сформированы частично, но дополнительного профессионального образования не требуется, так как недостающие знания и умения могут быть восполнены в рамках самообразования, методической работы внутри учреждения.</w:t>
      </w:r>
      <w:proofErr w:type="gramEnd"/>
      <w:r w:rsidRPr="00180902">
        <w:t xml:space="preserve"> Умения – 71% и 26% (соответственно).</w:t>
      </w:r>
    </w:p>
    <w:p w:rsidR="00AC24D7" w:rsidRPr="00180902" w:rsidRDefault="00AC24D7" w:rsidP="00AC24D7">
      <w:pPr>
        <w:pStyle w:val="c10"/>
        <w:shd w:val="clear" w:color="auto" w:fill="FFFFFF"/>
        <w:spacing w:before="0" w:beforeAutospacing="0" w:after="0" w:afterAutospacing="0"/>
        <w:jc w:val="both"/>
      </w:pPr>
    </w:p>
    <w:p w:rsidR="00AC24D7" w:rsidRPr="00180902" w:rsidRDefault="00AC24D7" w:rsidP="00AC24D7">
      <w:pPr>
        <w:pStyle w:val="c10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180902">
        <w:rPr>
          <w:u w:val="single"/>
        </w:rPr>
        <w:t xml:space="preserve">Основные направления проектирования деятельности ДОУ в рамках введения </w:t>
      </w:r>
      <w:proofErr w:type="spellStart"/>
      <w:r w:rsidRPr="00180902">
        <w:rPr>
          <w:u w:val="single"/>
        </w:rPr>
        <w:t>профстандарта</w:t>
      </w:r>
      <w:proofErr w:type="spellEnd"/>
      <w:r>
        <w:rPr>
          <w:u w:val="single"/>
        </w:rPr>
        <w:t>:</w:t>
      </w:r>
    </w:p>
    <w:p w:rsidR="00AC24D7" w:rsidRPr="00180902" w:rsidRDefault="00AC24D7" w:rsidP="00AC24D7">
      <w:pPr>
        <w:pStyle w:val="c10"/>
        <w:shd w:val="clear" w:color="auto" w:fill="FFFFFF"/>
        <w:spacing w:before="0" w:beforeAutospacing="0" w:after="0" w:afterAutospacing="0"/>
        <w:jc w:val="both"/>
      </w:pPr>
      <w:r w:rsidRPr="00180902">
        <w:t>     Проанализировав имеющиеся дефициты компетенций, мы пришли к выводу, что необходимо внести изменения в систему методической работы ДОУ, используя научно-</w:t>
      </w:r>
      <w:proofErr w:type="gramStart"/>
      <w:r w:rsidRPr="00180902">
        <w:t>методический подход</w:t>
      </w:r>
      <w:proofErr w:type="gramEnd"/>
      <w:r w:rsidRPr="00180902">
        <w:t>: перевести коллектив на рельсы самообучения (поддерживать наставничество, создавать условия, при которых педагоги могут оказывать друг другу консультативно-методическую помощь) включение большего числа педагогов в реализацию программы инновационной деятельности:</w:t>
      </w:r>
    </w:p>
    <w:p w:rsidR="00AC24D7" w:rsidRDefault="00AC24D7" w:rsidP="00AC24D7">
      <w:pPr>
        <w:pStyle w:val="c10"/>
        <w:shd w:val="clear" w:color="auto" w:fill="FFFFFF"/>
        <w:spacing w:before="0" w:beforeAutospacing="0" w:after="0" w:afterAutospacing="0"/>
        <w:jc w:val="both"/>
      </w:pPr>
      <w:r>
        <w:t>- Педагогам разработать план по самообразованию по имеющимся затруднениям;</w:t>
      </w:r>
    </w:p>
    <w:p w:rsidR="00BA16CB" w:rsidRDefault="00AC24D7" w:rsidP="00AC7B58">
      <w:pPr>
        <w:pStyle w:val="c10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- старшему воспитателю внести дополнительные мероприятия в </w:t>
      </w:r>
      <w:r w:rsidRPr="00180902">
        <w:t xml:space="preserve"> годово</w:t>
      </w:r>
      <w:r>
        <w:t>й</w:t>
      </w:r>
      <w:r w:rsidRPr="00180902">
        <w:t xml:space="preserve"> план</w:t>
      </w:r>
      <w:r>
        <w:t xml:space="preserve"> (консультации, мастер-классы, семинары и т.д.)</w:t>
      </w:r>
    </w:p>
    <w:p w:rsidR="00AC7B58" w:rsidRPr="00AC7B58" w:rsidRDefault="00AC7B58" w:rsidP="00AC7B58">
      <w:pPr>
        <w:pStyle w:val="c10"/>
        <w:shd w:val="clear" w:color="auto" w:fill="FFFFFF"/>
        <w:spacing w:before="0" w:beforeAutospacing="0" w:after="0" w:afterAutospacing="0"/>
        <w:jc w:val="both"/>
      </w:pPr>
    </w:p>
    <w:p w:rsidR="00AC7B58" w:rsidRDefault="00AC7B58" w:rsidP="00BA16CB">
      <w:pPr>
        <w:rPr>
          <w:bCs/>
          <w:u w:val="single"/>
          <w:lang w:eastAsia="ar-SA"/>
        </w:rPr>
      </w:pPr>
    </w:p>
    <w:p w:rsidR="00BA16CB" w:rsidRDefault="00BA16CB" w:rsidP="00BA16CB">
      <w:pPr>
        <w:rPr>
          <w:bCs/>
          <w:u w:val="single"/>
          <w:lang w:eastAsia="ar-SA"/>
        </w:rPr>
      </w:pPr>
      <w:r w:rsidRPr="0002132E">
        <w:rPr>
          <w:bCs/>
          <w:u w:val="single"/>
          <w:lang w:eastAsia="ar-SA"/>
        </w:rPr>
        <w:t>Участие детского сада и отдельных педагогов в конкурсах, выставках и других мероприятиях.</w:t>
      </w:r>
    </w:p>
    <w:p w:rsidR="00AC7B58" w:rsidRDefault="00AC7B58" w:rsidP="00BA16CB">
      <w:pPr>
        <w:rPr>
          <w:bCs/>
          <w:u w:val="single"/>
          <w:lang w:eastAsia="ar-SA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4429"/>
        <w:gridCol w:w="3191"/>
      </w:tblGrid>
      <w:tr w:rsidR="00BA16CB" w:rsidRPr="00FA3492" w:rsidTr="000E1AFD">
        <w:tc>
          <w:tcPr>
            <w:tcW w:w="2127" w:type="dxa"/>
          </w:tcPr>
          <w:p w:rsidR="00BA16CB" w:rsidRPr="00FA3492" w:rsidRDefault="00BA16CB" w:rsidP="00FA3003">
            <w:pPr>
              <w:rPr>
                <w:bCs/>
                <w:lang w:eastAsia="ar-SA"/>
              </w:rPr>
            </w:pPr>
            <w:r w:rsidRPr="00FA3492">
              <w:rPr>
                <w:b/>
                <w:lang w:eastAsia="ar-SA"/>
              </w:rPr>
              <w:t>Срок</w:t>
            </w:r>
          </w:p>
        </w:tc>
        <w:tc>
          <w:tcPr>
            <w:tcW w:w="4429" w:type="dxa"/>
          </w:tcPr>
          <w:p w:rsidR="00BA16CB" w:rsidRPr="00FA3492" w:rsidRDefault="00BA16CB" w:rsidP="00FA3003">
            <w:pPr>
              <w:rPr>
                <w:bCs/>
                <w:lang w:eastAsia="ar-SA"/>
              </w:rPr>
            </w:pPr>
            <w:r w:rsidRPr="00FA3492">
              <w:rPr>
                <w:b/>
                <w:lang w:eastAsia="ar-SA"/>
              </w:rPr>
              <w:t>Мероприятия</w:t>
            </w:r>
          </w:p>
        </w:tc>
        <w:tc>
          <w:tcPr>
            <w:tcW w:w="3191" w:type="dxa"/>
          </w:tcPr>
          <w:p w:rsidR="00BA16CB" w:rsidRPr="00FA3492" w:rsidRDefault="00BA16CB" w:rsidP="00FA3003">
            <w:pPr>
              <w:rPr>
                <w:bCs/>
                <w:lang w:eastAsia="ar-SA"/>
              </w:rPr>
            </w:pPr>
            <w:r w:rsidRPr="00FA3492">
              <w:rPr>
                <w:b/>
                <w:lang w:eastAsia="ar-SA"/>
              </w:rPr>
              <w:t>Ответственные</w:t>
            </w:r>
          </w:p>
        </w:tc>
      </w:tr>
      <w:tr w:rsidR="00BA16CB" w:rsidRPr="00FA3492" w:rsidTr="000E1AFD">
        <w:tc>
          <w:tcPr>
            <w:tcW w:w="2127" w:type="dxa"/>
          </w:tcPr>
          <w:p w:rsidR="00BA16CB" w:rsidRPr="00FA3492" w:rsidRDefault="00BA16CB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январь</w:t>
            </w:r>
          </w:p>
        </w:tc>
        <w:tc>
          <w:tcPr>
            <w:tcW w:w="4429" w:type="dxa"/>
          </w:tcPr>
          <w:p w:rsidR="00BA16CB" w:rsidRPr="00FA3492" w:rsidRDefault="00BA16CB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Всероссийская </w:t>
            </w:r>
            <w:proofErr w:type="gramStart"/>
            <w:r w:rsidRPr="00FA3492">
              <w:rPr>
                <w:bCs/>
                <w:lang w:eastAsia="ar-SA"/>
              </w:rPr>
              <w:t>Викторина</w:t>
            </w:r>
            <w:proofErr w:type="gramEnd"/>
            <w:r w:rsidRPr="00FA3492">
              <w:rPr>
                <w:bCs/>
                <w:lang w:eastAsia="ar-SA"/>
              </w:rPr>
              <w:t xml:space="preserve"> «Какие бывают животные?»</w:t>
            </w:r>
            <w:r>
              <w:t xml:space="preserve"> </w:t>
            </w:r>
            <w:r w:rsidRPr="00FA3492">
              <w:rPr>
                <w:bCs/>
                <w:lang w:eastAsia="ar-SA"/>
              </w:rPr>
              <w:t>Диплом, 1 место</w:t>
            </w:r>
          </w:p>
        </w:tc>
        <w:tc>
          <w:tcPr>
            <w:tcW w:w="3191" w:type="dxa"/>
          </w:tcPr>
          <w:p w:rsidR="00BA16CB" w:rsidRPr="00FA3492" w:rsidRDefault="00BA16CB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Пирожкова Е.А.</w:t>
            </w:r>
          </w:p>
        </w:tc>
      </w:tr>
      <w:tr w:rsidR="00BA16CB" w:rsidRPr="00FA3492" w:rsidTr="000E1AFD">
        <w:tc>
          <w:tcPr>
            <w:tcW w:w="2127" w:type="dxa"/>
          </w:tcPr>
          <w:p w:rsidR="00BA16CB" w:rsidRDefault="00BA16CB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февраль</w:t>
            </w:r>
          </w:p>
        </w:tc>
        <w:tc>
          <w:tcPr>
            <w:tcW w:w="4429" w:type="dxa"/>
          </w:tcPr>
          <w:p w:rsidR="00BA16CB" w:rsidRDefault="00BA16CB" w:rsidP="00FA3003">
            <w:pPr>
              <w:rPr>
                <w:bCs/>
                <w:lang w:eastAsia="ar-SA"/>
              </w:rPr>
            </w:pPr>
            <w:r w:rsidRPr="00FA3492">
              <w:rPr>
                <w:bCs/>
                <w:lang w:eastAsia="ar-SA"/>
              </w:rPr>
              <w:t>Муниципальный конкурс «Краса-Масленица 2019»</w:t>
            </w:r>
            <w:r>
              <w:t xml:space="preserve"> </w:t>
            </w:r>
            <w:r w:rsidRPr="002B63A8">
              <w:rPr>
                <w:bCs/>
                <w:lang w:eastAsia="ar-SA"/>
              </w:rPr>
              <w:t>Диплом за победу в номинации «За верность русским традициям»</w:t>
            </w:r>
          </w:p>
        </w:tc>
        <w:tc>
          <w:tcPr>
            <w:tcW w:w="3191" w:type="dxa"/>
          </w:tcPr>
          <w:p w:rsidR="00BA16CB" w:rsidRDefault="00BA16CB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Авторский коллектив </w:t>
            </w:r>
            <w:proofErr w:type="spellStart"/>
            <w:r>
              <w:rPr>
                <w:bCs/>
                <w:lang w:eastAsia="ar-SA"/>
              </w:rPr>
              <w:t>доу</w:t>
            </w:r>
            <w:proofErr w:type="spellEnd"/>
          </w:p>
        </w:tc>
      </w:tr>
      <w:tr w:rsidR="00BA16CB" w:rsidRPr="00FA3492" w:rsidTr="000E1AFD">
        <w:tc>
          <w:tcPr>
            <w:tcW w:w="2127" w:type="dxa"/>
          </w:tcPr>
          <w:p w:rsidR="00BA16CB" w:rsidRDefault="00BA16CB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февраль</w:t>
            </w:r>
          </w:p>
        </w:tc>
        <w:tc>
          <w:tcPr>
            <w:tcW w:w="4429" w:type="dxa"/>
          </w:tcPr>
          <w:p w:rsidR="00BA16CB" w:rsidRPr="00FA3492" w:rsidRDefault="00BA16CB" w:rsidP="00FA3003">
            <w:pPr>
              <w:rPr>
                <w:bCs/>
                <w:lang w:eastAsia="ar-SA"/>
              </w:rPr>
            </w:pPr>
            <w:r w:rsidRPr="002B63A8">
              <w:rPr>
                <w:bCs/>
                <w:lang w:eastAsia="ar-SA"/>
              </w:rPr>
              <w:t>конкурс - выставка «Валенки, валенки»</w:t>
            </w:r>
            <w:r>
              <w:t xml:space="preserve"> </w:t>
            </w:r>
            <w:r w:rsidRPr="002B63A8">
              <w:rPr>
                <w:bCs/>
                <w:lang w:eastAsia="ar-SA"/>
              </w:rPr>
              <w:t>Диплом за 1 место</w:t>
            </w:r>
          </w:p>
        </w:tc>
        <w:tc>
          <w:tcPr>
            <w:tcW w:w="3191" w:type="dxa"/>
          </w:tcPr>
          <w:p w:rsidR="00BA16CB" w:rsidRDefault="00BA16CB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воспитатели</w:t>
            </w:r>
          </w:p>
        </w:tc>
      </w:tr>
      <w:tr w:rsidR="00BA16CB" w:rsidRPr="00FA3492" w:rsidTr="000E1AFD">
        <w:tc>
          <w:tcPr>
            <w:tcW w:w="2127" w:type="dxa"/>
          </w:tcPr>
          <w:p w:rsidR="00BA16CB" w:rsidRDefault="00BA16CB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март</w:t>
            </w:r>
          </w:p>
        </w:tc>
        <w:tc>
          <w:tcPr>
            <w:tcW w:w="4429" w:type="dxa"/>
          </w:tcPr>
          <w:p w:rsidR="00BA16CB" w:rsidRPr="00FA3492" w:rsidRDefault="00BA16CB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Районный конкурс чтецов «Живое слово-2019», диплом за участие</w:t>
            </w:r>
          </w:p>
        </w:tc>
        <w:tc>
          <w:tcPr>
            <w:tcW w:w="3191" w:type="dxa"/>
          </w:tcPr>
          <w:p w:rsidR="00BA16CB" w:rsidRDefault="00BA16CB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Николаева Л.М., </w:t>
            </w:r>
            <w:proofErr w:type="spellStart"/>
            <w:r>
              <w:rPr>
                <w:bCs/>
                <w:lang w:eastAsia="ar-SA"/>
              </w:rPr>
              <w:t>Галямова</w:t>
            </w:r>
            <w:proofErr w:type="spellEnd"/>
            <w:r>
              <w:rPr>
                <w:bCs/>
                <w:lang w:eastAsia="ar-SA"/>
              </w:rPr>
              <w:t xml:space="preserve"> Н.Р.</w:t>
            </w:r>
          </w:p>
        </w:tc>
      </w:tr>
      <w:tr w:rsidR="00BA16CB" w:rsidRPr="00FA3492" w:rsidTr="000E1AFD">
        <w:tc>
          <w:tcPr>
            <w:tcW w:w="2127" w:type="dxa"/>
          </w:tcPr>
          <w:p w:rsidR="00BA16CB" w:rsidRDefault="00BA16CB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март</w:t>
            </w:r>
          </w:p>
        </w:tc>
        <w:tc>
          <w:tcPr>
            <w:tcW w:w="4429" w:type="dxa"/>
          </w:tcPr>
          <w:p w:rsidR="00BA16CB" w:rsidRDefault="00BA16CB" w:rsidP="00AC7B58">
            <w:pPr>
              <w:rPr>
                <w:bCs/>
                <w:lang w:eastAsia="ar-SA"/>
              </w:rPr>
            </w:pPr>
            <w:r w:rsidRPr="00FA3492">
              <w:rPr>
                <w:bCs/>
                <w:lang w:eastAsia="ar-SA"/>
              </w:rPr>
              <w:t>Муниципальный</w:t>
            </w:r>
            <w:r w:rsidRPr="002B63A8">
              <w:rPr>
                <w:bCs/>
                <w:lang w:eastAsia="ar-SA"/>
              </w:rPr>
              <w:t xml:space="preserve"> конкурс «ГТО глазами детей»</w:t>
            </w:r>
            <w:r>
              <w:rPr>
                <w:bCs/>
                <w:lang w:eastAsia="ar-SA"/>
              </w:rPr>
              <w:t xml:space="preserve">, </w:t>
            </w:r>
            <w:r w:rsidR="00AC7B58">
              <w:rPr>
                <w:bCs/>
                <w:lang w:eastAsia="ar-SA"/>
              </w:rPr>
              <w:t>диплом 2 место в номинации фотография; 3 место в номинации плакат</w:t>
            </w:r>
          </w:p>
        </w:tc>
        <w:tc>
          <w:tcPr>
            <w:tcW w:w="3191" w:type="dxa"/>
          </w:tcPr>
          <w:p w:rsidR="00BA16CB" w:rsidRDefault="00AC7B58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Бараева М.А.. Ившина Ю.Н.</w:t>
            </w:r>
          </w:p>
        </w:tc>
      </w:tr>
      <w:tr w:rsidR="00BA16CB" w:rsidRPr="00FA3492" w:rsidTr="000E1AFD">
        <w:tc>
          <w:tcPr>
            <w:tcW w:w="2127" w:type="dxa"/>
          </w:tcPr>
          <w:p w:rsidR="00BA16CB" w:rsidRDefault="00BA16CB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апрель</w:t>
            </w:r>
          </w:p>
        </w:tc>
        <w:tc>
          <w:tcPr>
            <w:tcW w:w="4429" w:type="dxa"/>
          </w:tcPr>
          <w:p w:rsidR="00BA16CB" w:rsidRPr="00FA3492" w:rsidRDefault="00BA16CB" w:rsidP="00FA3003">
            <w:pPr>
              <w:rPr>
                <w:bCs/>
                <w:lang w:eastAsia="ar-SA"/>
              </w:rPr>
            </w:pPr>
            <w:r w:rsidRPr="00FA3492">
              <w:rPr>
                <w:bCs/>
                <w:lang w:eastAsia="ar-SA"/>
              </w:rPr>
              <w:t>Муниципальный</w:t>
            </w:r>
            <w:r w:rsidRPr="002B63A8">
              <w:rPr>
                <w:bCs/>
                <w:lang w:eastAsia="ar-SA"/>
              </w:rPr>
              <w:t xml:space="preserve"> фестиваль-конкурс «Стремление к звездам»</w:t>
            </w:r>
            <w:r>
              <w:t xml:space="preserve"> </w:t>
            </w:r>
            <w:r w:rsidRPr="002B63A8">
              <w:rPr>
                <w:bCs/>
                <w:lang w:eastAsia="ar-SA"/>
              </w:rPr>
              <w:t>Диплом 1 степени</w:t>
            </w:r>
          </w:p>
        </w:tc>
        <w:tc>
          <w:tcPr>
            <w:tcW w:w="3191" w:type="dxa"/>
          </w:tcPr>
          <w:p w:rsidR="00BA16CB" w:rsidRDefault="00BA16CB" w:rsidP="00FA3003">
            <w:pPr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Муз</w:t>
            </w:r>
            <w:proofErr w:type="gramStart"/>
            <w:r>
              <w:rPr>
                <w:bCs/>
                <w:lang w:eastAsia="ar-SA"/>
              </w:rPr>
              <w:t>.р</w:t>
            </w:r>
            <w:proofErr w:type="gramEnd"/>
            <w:r>
              <w:rPr>
                <w:bCs/>
                <w:lang w:eastAsia="ar-SA"/>
              </w:rPr>
              <w:t>уководитель</w:t>
            </w:r>
            <w:proofErr w:type="spellEnd"/>
            <w:r>
              <w:rPr>
                <w:bCs/>
                <w:lang w:eastAsia="ar-SA"/>
              </w:rPr>
              <w:t xml:space="preserve"> </w:t>
            </w:r>
            <w:proofErr w:type="spellStart"/>
            <w:r>
              <w:rPr>
                <w:bCs/>
                <w:lang w:eastAsia="ar-SA"/>
              </w:rPr>
              <w:t>Левичева</w:t>
            </w:r>
            <w:proofErr w:type="spellEnd"/>
            <w:r>
              <w:rPr>
                <w:bCs/>
                <w:lang w:eastAsia="ar-SA"/>
              </w:rPr>
              <w:t xml:space="preserve"> Т.С.</w:t>
            </w:r>
          </w:p>
        </w:tc>
      </w:tr>
      <w:tr w:rsidR="00BA16CB" w:rsidRPr="00FA3492" w:rsidTr="000E1AFD">
        <w:tc>
          <w:tcPr>
            <w:tcW w:w="2127" w:type="dxa"/>
          </w:tcPr>
          <w:p w:rsidR="00BA16CB" w:rsidRDefault="00BA16CB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апрель</w:t>
            </w:r>
          </w:p>
        </w:tc>
        <w:tc>
          <w:tcPr>
            <w:tcW w:w="4429" w:type="dxa"/>
          </w:tcPr>
          <w:p w:rsidR="00BA16CB" w:rsidRPr="00FA3492" w:rsidRDefault="00AC7B58" w:rsidP="00FA3003">
            <w:pPr>
              <w:rPr>
                <w:bCs/>
                <w:lang w:eastAsia="ar-SA"/>
              </w:rPr>
            </w:pPr>
            <w:r w:rsidRPr="00FA3492">
              <w:rPr>
                <w:bCs/>
                <w:lang w:eastAsia="ar-SA"/>
              </w:rPr>
              <w:t>Муниципальный</w:t>
            </w:r>
            <w:r w:rsidRPr="002B63A8">
              <w:rPr>
                <w:bCs/>
                <w:lang w:eastAsia="ar-SA"/>
              </w:rPr>
              <w:t xml:space="preserve"> </w:t>
            </w:r>
            <w:r w:rsidR="00BA16CB" w:rsidRPr="002B63A8">
              <w:rPr>
                <w:bCs/>
                <w:lang w:eastAsia="ar-SA"/>
              </w:rPr>
              <w:t>конкурс «</w:t>
            </w:r>
            <w:proofErr w:type="gramStart"/>
            <w:r w:rsidR="00BA16CB" w:rsidRPr="002B63A8">
              <w:rPr>
                <w:bCs/>
                <w:lang w:eastAsia="ar-SA"/>
              </w:rPr>
              <w:t>Космос-как</w:t>
            </w:r>
            <w:proofErr w:type="gramEnd"/>
            <w:r w:rsidR="00BA16CB" w:rsidRPr="002B63A8">
              <w:rPr>
                <w:bCs/>
                <w:lang w:eastAsia="ar-SA"/>
              </w:rPr>
              <w:t xml:space="preserve"> мечта»</w:t>
            </w:r>
            <w:r w:rsidR="00BA16CB">
              <w:t xml:space="preserve"> </w:t>
            </w:r>
            <w:r w:rsidR="00BA16CB" w:rsidRPr="002B63A8">
              <w:rPr>
                <w:bCs/>
                <w:lang w:eastAsia="ar-SA"/>
              </w:rPr>
              <w:t>Диплом за 2 место</w:t>
            </w:r>
          </w:p>
        </w:tc>
        <w:tc>
          <w:tcPr>
            <w:tcW w:w="3191" w:type="dxa"/>
          </w:tcPr>
          <w:p w:rsidR="00BA16CB" w:rsidRDefault="00BA16CB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Педагоги </w:t>
            </w:r>
            <w:proofErr w:type="spellStart"/>
            <w:r>
              <w:rPr>
                <w:bCs/>
                <w:lang w:eastAsia="ar-SA"/>
              </w:rPr>
              <w:t>доу</w:t>
            </w:r>
            <w:proofErr w:type="spellEnd"/>
          </w:p>
        </w:tc>
      </w:tr>
      <w:tr w:rsidR="00AC7B58" w:rsidRPr="00FA3492" w:rsidTr="000E1AFD">
        <w:tc>
          <w:tcPr>
            <w:tcW w:w="2127" w:type="dxa"/>
          </w:tcPr>
          <w:p w:rsidR="00AC7B58" w:rsidRDefault="00AC7B58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август</w:t>
            </w:r>
          </w:p>
        </w:tc>
        <w:tc>
          <w:tcPr>
            <w:tcW w:w="4429" w:type="dxa"/>
          </w:tcPr>
          <w:p w:rsidR="00AC7B58" w:rsidRPr="002B63A8" w:rsidRDefault="00AC7B58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Районный конкурс «Цвети, Заволжье!», сертификат участника</w:t>
            </w:r>
          </w:p>
        </w:tc>
        <w:tc>
          <w:tcPr>
            <w:tcW w:w="3191" w:type="dxa"/>
          </w:tcPr>
          <w:p w:rsidR="00AC7B58" w:rsidRDefault="00AC7B58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Педагоги </w:t>
            </w:r>
            <w:proofErr w:type="spellStart"/>
            <w:r>
              <w:rPr>
                <w:bCs/>
                <w:lang w:eastAsia="ar-SA"/>
              </w:rPr>
              <w:t>доу</w:t>
            </w:r>
            <w:proofErr w:type="spellEnd"/>
          </w:p>
        </w:tc>
      </w:tr>
      <w:tr w:rsidR="00AC7B58" w:rsidRPr="00FA3492" w:rsidTr="000E1AFD">
        <w:tc>
          <w:tcPr>
            <w:tcW w:w="2127" w:type="dxa"/>
          </w:tcPr>
          <w:p w:rsidR="00AC7B58" w:rsidRDefault="00E2137D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</w:t>
            </w:r>
            <w:r w:rsidR="00AC7B58">
              <w:rPr>
                <w:bCs/>
                <w:lang w:eastAsia="ar-SA"/>
              </w:rPr>
              <w:t>ентябрь-октябрь</w:t>
            </w:r>
          </w:p>
        </w:tc>
        <w:tc>
          <w:tcPr>
            <w:tcW w:w="4429" w:type="dxa"/>
          </w:tcPr>
          <w:p w:rsidR="00AC7B58" w:rsidRDefault="00AC7B58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Международная олимпиада «Глобус», благодарственное письмо за подготовку победителей (39 воспитанников)</w:t>
            </w:r>
          </w:p>
        </w:tc>
        <w:tc>
          <w:tcPr>
            <w:tcW w:w="3191" w:type="dxa"/>
          </w:tcPr>
          <w:p w:rsidR="00AC7B58" w:rsidRDefault="00AC7B58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Педагоги </w:t>
            </w:r>
            <w:proofErr w:type="spellStart"/>
            <w:r>
              <w:rPr>
                <w:bCs/>
                <w:lang w:eastAsia="ar-SA"/>
              </w:rPr>
              <w:t>доу</w:t>
            </w:r>
            <w:proofErr w:type="spellEnd"/>
          </w:p>
        </w:tc>
      </w:tr>
      <w:tr w:rsidR="00AC7B58" w:rsidRPr="00FA3492" w:rsidTr="000E1AFD">
        <w:tc>
          <w:tcPr>
            <w:tcW w:w="2127" w:type="dxa"/>
          </w:tcPr>
          <w:p w:rsidR="00AC7B58" w:rsidRDefault="00E2137D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октябрь</w:t>
            </w:r>
          </w:p>
        </w:tc>
        <w:tc>
          <w:tcPr>
            <w:tcW w:w="4429" w:type="dxa"/>
          </w:tcPr>
          <w:p w:rsidR="00AC7B58" w:rsidRDefault="00E2137D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Всероссийское тестирование  «</w:t>
            </w:r>
            <w:proofErr w:type="spellStart"/>
            <w:r>
              <w:rPr>
                <w:bCs/>
                <w:lang w:eastAsia="ar-SA"/>
              </w:rPr>
              <w:t>ПедЭксперт</w:t>
            </w:r>
            <w:proofErr w:type="spellEnd"/>
            <w:r>
              <w:rPr>
                <w:bCs/>
                <w:lang w:eastAsia="ar-SA"/>
              </w:rPr>
              <w:t>», диплом 1 степени</w:t>
            </w:r>
          </w:p>
        </w:tc>
        <w:tc>
          <w:tcPr>
            <w:tcW w:w="3191" w:type="dxa"/>
          </w:tcPr>
          <w:p w:rsidR="00AC7B58" w:rsidRDefault="00E2137D" w:rsidP="00FA3003">
            <w:pPr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Куренокова</w:t>
            </w:r>
            <w:proofErr w:type="spellEnd"/>
            <w:r>
              <w:rPr>
                <w:bCs/>
                <w:lang w:eastAsia="ar-SA"/>
              </w:rPr>
              <w:t xml:space="preserve"> Н.Ю.</w:t>
            </w:r>
          </w:p>
        </w:tc>
      </w:tr>
      <w:tr w:rsidR="00E2137D" w:rsidRPr="00FA3492" w:rsidTr="000E1AFD">
        <w:tc>
          <w:tcPr>
            <w:tcW w:w="2127" w:type="dxa"/>
          </w:tcPr>
          <w:p w:rsidR="00E2137D" w:rsidRDefault="00E2137D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октябрь</w:t>
            </w:r>
          </w:p>
        </w:tc>
        <w:tc>
          <w:tcPr>
            <w:tcW w:w="4429" w:type="dxa"/>
          </w:tcPr>
          <w:p w:rsidR="00E2137D" w:rsidRDefault="00E2137D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Выставка «Все краски осени» (ДОУ)</w:t>
            </w:r>
          </w:p>
        </w:tc>
        <w:tc>
          <w:tcPr>
            <w:tcW w:w="3191" w:type="dxa"/>
          </w:tcPr>
          <w:p w:rsidR="00E2137D" w:rsidRDefault="00E2137D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Педагоги </w:t>
            </w:r>
            <w:proofErr w:type="spellStart"/>
            <w:r>
              <w:rPr>
                <w:bCs/>
                <w:lang w:eastAsia="ar-SA"/>
              </w:rPr>
              <w:t>доу</w:t>
            </w:r>
            <w:proofErr w:type="spellEnd"/>
          </w:p>
        </w:tc>
      </w:tr>
      <w:tr w:rsidR="00E2137D" w:rsidRPr="00FA3492" w:rsidTr="000E1AFD">
        <w:tc>
          <w:tcPr>
            <w:tcW w:w="2127" w:type="dxa"/>
          </w:tcPr>
          <w:p w:rsidR="00E2137D" w:rsidRDefault="00E2137D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Ноябрь-декабрь</w:t>
            </w:r>
          </w:p>
        </w:tc>
        <w:tc>
          <w:tcPr>
            <w:tcW w:w="4429" w:type="dxa"/>
          </w:tcPr>
          <w:p w:rsidR="00E2137D" w:rsidRDefault="00E2137D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Конкурс центров экологического воспитания (ДОУ)</w:t>
            </w:r>
          </w:p>
        </w:tc>
        <w:tc>
          <w:tcPr>
            <w:tcW w:w="3191" w:type="dxa"/>
          </w:tcPr>
          <w:p w:rsidR="00E2137D" w:rsidRDefault="00E2137D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Педагоги </w:t>
            </w:r>
            <w:proofErr w:type="spellStart"/>
            <w:r>
              <w:rPr>
                <w:bCs/>
                <w:lang w:eastAsia="ar-SA"/>
              </w:rPr>
              <w:t>доу</w:t>
            </w:r>
            <w:proofErr w:type="spellEnd"/>
          </w:p>
        </w:tc>
      </w:tr>
      <w:tr w:rsidR="00E2137D" w:rsidRPr="00FA3492" w:rsidTr="000E1AFD">
        <w:tc>
          <w:tcPr>
            <w:tcW w:w="2127" w:type="dxa"/>
          </w:tcPr>
          <w:p w:rsidR="00E2137D" w:rsidRDefault="00E2137D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декабрь</w:t>
            </w:r>
          </w:p>
        </w:tc>
        <w:tc>
          <w:tcPr>
            <w:tcW w:w="4429" w:type="dxa"/>
          </w:tcPr>
          <w:p w:rsidR="00E2137D" w:rsidRDefault="00E2137D" w:rsidP="00E2137D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Международный творческий конкурс «Сне</w:t>
            </w:r>
            <w:r w:rsidR="00B9208A">
              <w:rPr>
                <w:bCs/>
                <w:lang w:eastAsia="ar-SA"/>
              </w:rPr>
              <w:t xml:space="preserve">говик, </w:t>
            </w:r>
            <w:r>
              <w:rPr>
                <w:bCs/>
                <w:lang w:eastAsia="ar-SA"/>
              </w:rPr>
              <w:t xml:space="preserve"> </w:t>
            </w:r>
            <w:proofErr w:type="spellStart"/>
            <w:r>
              <w:rPr>
                <w:bCs/>
                <w:lang w:eastAsia="ar-SA"/>
              </w:rPr>
              <w:t>Снеговичок</w:t>
            </w:r>
            <w:proofErr w:type="spellEnd"/>
            <w:r>
              <w:rPr>
                <w:bCs/>
                <w:lang w:eastAsia="ar-SA"/>
              </w:rPr>
              <w:t>, диплом 1 степени»</w:t>
            </w:r>
          </w:p>
        </w:tc>
        <w:tc>
          <w:tcPr>
            <w:tcW w:w="3191" w:type="dxa"/>
          </w:tcPr>
          <w:p w:rsidR="00E2137D" w:rsidRDefault="00E2137D" w:rsidP="00FA3003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Смирнова М.С.</w:t>
            </w:r>
          </w:p>
        </w:tc>
      </w:tr>
    </w:tbl>
    <w:p w:rsidR="00BA16CB" w:rsidRDefault="00BA16CB" w:rsidP="00BA16CB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BA16CB" w:rsidRPr="007121AE" w:rsidRDefault="00BA16CB" w:rsidP="00BA16CB">
      <w:pPr>
        <w:rPr>
          <w:rFonts w:eastAsiaTheme="minorHAnsi"/>
          <w:lang w:eastAsia="en-US"/>
        </w:rPr>
      </w:pPr>
      <w:r w:rsidRPr="007121AE">
        <w:rPr>
          <w:rFonts w:eastAsiaTheme="minorHAnsi"/>
          <w:lang w:eastAsia="en-US"/>
        </w:rPr>
        <w:t>Педагоги и специалисты активно пе</w:t>
      </w:r>
      <w:r>
        <w:rPr>
          <w:rFonts w:eastAsiaTheme="minorHAnsi"/>
          <w:lang w:eastAsia="en-US"/>
        </w:rPr>
        <w:t>чатаются в различных интернет изданиях и на интернет порталах:</w:t>
      </w:r>
    </w:p>
    <w:p w:rsidR="00BA16CB" w:rsidRPr="007121AE" w:rsidRDefault="00BA16CB" w:rsidP="0025737F">
      <w:pPr>
        <w:rPr>
          <w:bCs/>
          <w:lang w:eastAsia="ar-SA"/>
        </w:rPr>
      </w:pPr>
    </w:p>
    <w:p w:rsidR="00BA16CB" w:rsidRPr="007121AE" w:rsidRDefault="00BA16CB" w:rsidP="00BA16CB">
      <w:pPr>
        <w:rPr>
          <w:bCs/>
          <w:lang w:eastAsia="ar-SA"/>
        </w:rPr>
      </w:pPr>
      <w:r w:rsidRPr="007121AE">
        <w:rPr>
          <w:bCs/>
          <w:lang w:eastAsia="ar-SA"/>
        </w:rPr>
        <w:t xml:space="preserve">-Международный образовательный портал </w:t>
      </w:r>
      <w:proofErr w:type="spellStart"/>
      <w:r w:rsidRPr="007121AE">
        <w:rPr>
          <w:bCs/>
          <w:lang w:eastAsia="ar-SA"/>
        </w:rPr>
        <w:t>Маам</w:t>
      </w:r>
      <w:proofErr w:type="spellEnd"/>
      <w:r w:rsidRPr="007121AE">
        <w:rPr>
          <w:bCs/>
          <w:lang w:eastAsia="ar-SA"/>
        </w:rPr>
        <w:t>, проект по обобщению знаний о культурных огородных растениях «Приключения Буратино», свидетельство о публикации, 2019г, воспитатель Ившина Ю.Н.</w:t>
      </w:r>
    </w:p>
    <w:p w:rsidR="00BA16CB" w:rsidRDefault="00BA16CB" w:rsidP="00BA16CB">
      <w:pPr>
        <w:rPr>
          <w:bCs/>
          <w:lang w:eastAsia="ar-SA"/>
        </w:rPr>
      </w:pPr>
      <w:r w:rsidRPr="007121AE">
        <w:rPr>
          <w:bCs/>
          <w:lang w:eastAsia="ar-SA"/>
        </w:rPr>
        <w:t>-Электронное периодическое издание «</w:t>
      </w:r>
      <w:proofErr w:type="spellStart"/>
      <w:r w:rsidRPr="007121AE">
        <w:rPr>
          <w:bCs/>
          <w:lang w:eastAsia="ar-SA"/>
        </w:rPr>
        <w:t>Дошколенок</w:t>
      </w:r>
      <w:proofErr w:type="gramStart"/>
      <w:r w:rsidRPr="007121AE">
        <w:rPr>
          <w:bCs/>
          <w:lang w:eastAsia="ar-SA"/>
        </w:rPr>
        <w:t>.р</w:t>
      </w:r>
      <w:proofErr w:type="gramEnd"/>
      <w:r w:rsidRPr="007121AE">
        <w:rPr>
          <w:bCs/>
          <w:lang w:eastAsia="ar-SA"/>
        </w:rPr>
        <w:t>у</w:t>
      </w:r>
      <w:proofErr w:type="spellEnd"/>
      <w:r w:rsidRPr="007121AE">
        <w:rPr>
          <w:bCs/>
          <w:lang w:eastAsia="ar-SA"/>
        </w:rPr>
        <w:t>», конспект по физической культуре с элементами спортивного ориентирования для детей 6-7 лет «операция «</w:t>
      </w:r>
      <w:proofErr w:type="spellStart"/>
      <w:r w:rsidRPr="007121AE">
        <w:rPr>
          <w:bCs/>
          <w:lang w:eastAsia="ar-SA"/>
        </w:rPr>
        <w:t>Супердетки</w:t>
      </w:r>
      <w:proofErr w:type="spellEnd"/>
      <w:r w:rsidRPr="007121AE">
        <w:rPr>
          <w:bCs/>
          <w:lang w:eastAsia="ar-SA"/>
        </w:rPr>
        <w:t>», воспитатель Бараева М.А.</w:t>
      </w:r>
    </w:p>
    <w:p w:rsidR="00BA16CB" w:rsidRDefault="0025737F" w:rsidP="00BA16CB">
      <w:pPr>
        <w:rPr>
          <w:bCs/>
          <w:lang w:eastAsia="ar-SA"/>
        </w:rPr>
      </w:pPr>
      <w:r>
        <w:rPr>
          <w:bCs/>
          <w:lang w:eastAsia="ar-SA"/>
        </w:rPr>
        <w:t xml:space="preserve">- </w:t>
      </w:r>
      <w:proofErr w:type="gramStart"/>
      <w:r>
        <w:rPr>
          <w:bCs/>
          <w:lang w:eastAsia="ar-SA"/>
        </w:rPr>
        <w:t>образовательное</w:t>
      </w:r>
      <w:proofErr w:type="gramEnd"/>
      <w:r>
        <w:rPr>
          <w:bCs/>
          <w:lang w:eastAsia="ar-SA"/>
        </w:rPr>
        <w:t xml:space="preserve"> СМИ «Педагогический альманах»</w:t>
      </w:r>
      <w:r w:rsidR="00CC04A2">
        <w:rPr>
          <w:bCs/>
          <w:lang w:eastAsia="ar-SA"/>
        </w:rPr>
        <w:t xml:space="preserve"> «Адаптация детей раннего возраста к условиям ДОУ», педагог-психолог </w:t>
      </w:r>
      <w:proofErr w:type="spellStart"/>
      <w:r w:rsidR="00CC04A2">
        <w:rPr>
          <w:bCs/>
          <w:lang w:eastAsia="ar-SA"/>
        </w:rPr>
        <w:t>Русакова</w:t>
      </w:r>
      <w:proofErr w:type="spellEnd"/>
      <w:r w:rsidR="00CC04A2">
        <w:rPr>
          <w:bCs/>
          <w:lang w:eastAsia="ar-SA"/>
        </w:rPr>
        <w:t xml:space="preserve"> Н.В.</w:t>
      </w:r>
    </w:p>
    <w:p w:rsidR="00CC04A2" w:rsidRDefault="00CC04A2" w:rsidP="00BA16CB">
      <w:pPr>
        <w:rPr>
          <w:bCs/>
          <w:lang w:eastAsia="ar-SA"/>
        </w:rPr>
      </w:pPr>
      <w:r>
        <w:rPr>
          <w:bCs/>
          <w:lang w:eastAsia="ar-SA"/>
        </w:rPr>
        <w:lastRenderedPageBreak/>
        <w:t xml:space="preserve">- </w:t>
      </w:r>
      <w:r w:rsidRPr="007121AE">
        <w:rPr>
          <w:bCs/>
          <w:lang w:eastAsia="ar-SA"/>
        </w:rPr>
        <w:t xml:space="preserve">Международный образовательный портал </w:t>
      </w:r>
      <w:proofErr w:type="spellStart"/>
      <w:r w:rsidRPr="007121AE">
        <w:rPr>
          <w:bCs/>
          <w:lang w:eastAsia="ar-SA"/>
        </w:rPr>
        <w:t>Маам</w:t>
      </w:r>
      <w:proofErr w:type="spellEnd"/>
      <w:r>
        <w:rPr>
          <w:bCs/>
          <w:lang w:eastAsia="ar-SA"/>
        </w:rPr>
        <w:t>, конспект од «Живые облака», Бараева М.А.</w:t>
      </w:r>
      <w:r>
        <w:rPr>
          <w:bCs/>
          <w:lang w:eastAsia="ar-SA"/>
        </w:rPr>
        <w:br/>
        <w:t xml:space="preserve">- </w:t>
      </w:r>
      <w:r w:rsidRPr="007121AE">
        <w:rPr>
          <w:bCs/>
          <w:lang w:eastAsia="ar-SA"/>
        </w:rPr>
        <w:t xml:space="preserve">Международный образовательный портал </w:t>
      </w:r>
      <w:proofErr w:type="spellStart"/>
      <w:r w:rsidRPr="007121AE">
        <w:rPr>
          <w:bCs/>
          <w:lang w:eastAsia="ar-SA"/>
        </w:rPr>
        <w:t>Маам</w:t>
      </w:r>
      <w:proofErr w:type="spellEnd"/>
      <w:r>
        <w:rPr>
          <w:bCs/>
          <w:lang w:eastAsia="ar-SA"/>
        </w:rPr>
        <w:t>, методическая разработка «Подвижные игры с экологическим содержанием для детей старшего дошкольного возраста», Капитонова Н.В.</w:t>
      </w:r>
    </w:p>
    <w:p w:rsidR="00CC04A2" w:rsidRDefault="00CC04A2" w:rsidP="00BA16CB">
      <w:pPr>
        <w:rPr>
          <w:bCs/>
          <w:lang w:eastAsia="ar-SA"/>
        </w:rPr>
      </w:pPr>
      <w:r>
        <w:rPr>
          <w:bCs/>
          <w:lang w:eastAsia="ar-SA"/>
        </w:rPr>
        <w:t>- Время знаний, авторская разработка «Кружковая деятельность «организация экспериментальной деятельности дошкольников»», Ившина Ю.Н.</w:t>
      </w:r>
    </w:p>
    <w:p w:rsidR="00BA16CB" w:rsidRPr="007121AE" w:rsidRDefault="00BA16CB" w:rsidP="00BA16CB">
      <w:pPr>
        <w:rPr>
          <w:bCs/>
          <w:lang w:eastAsia="ar-SA"/>
        </w:rPr>
      </w:pPr>
    </w:p>
    <w:p w:rsidR="00BA16CB" w:rsidRDefault="00BA16CB" w:rsidP="00BA16CB">
      <w:pPr>
        <w:jc w:val="both"/>
        <w:rPr>
          <w:u w:val="single"/>
        </w:rPr>
      </w:pPr>
      <w:r w:rsidRPr="00E5451B">
        <w:rPr>
          <w:u w:val="single"/>
        </w:rPr>
        <w:t>В ДОУ работают творческие группы, результат представлен в таблице:</w:t>
      </w:r>
    </w:p>
    <w:p w:rsidR="00BA16CB" w:rsidRPr="0002132E" w:rsidRDefault="00BA16CB" w:rsidP="00BA16CB">
      <w:pPr>
        <w:jc w:val="both"/>
        <w:rPr>
          <w:u w:val="single"/>
        </w:rPr>
      </w:pP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769"/>
        <w:gridCol w:w="4193"/>
        <w:gridCol w:w="5493"/>
      </w:tblGrid>
      <w:tr w:rsidR="00BA16CB" w:rsidRPr="00F66159" w:rsidTr="000E1AFD">
        <w:tc>
          <w:tcPr>
            <w:tcW w:w="344" w:type="dxa"/>
          </w:tcPr>
          <w:p w:rsidR="00BA16CB" w:rsidRPr="00F66159" w:rsidRDefault="00BA16CB" w:rsidP="00FA3003">
            <w:pPr>
              <w:jc w:val="both"/>
            </w:pPr>
            <w:r w:rsidRPr="00F66159">
              <w:t>№</w:t>
            </w:r>
            <w:proofErr w:type="gramStart"/>
            <w:r w:rsidRPr="00F66159">
              <w:t>п</w:t>
            </w:r>
            <w:proofErr w:type="gramEnd"/>
            <w:r w:rsidRPr="00F66159">
              <w:t>/п</w:t>
            </w:r>
          </w:p>
        </w:tc>
        <w:tc>
          <w:tcPr>
            <w:tcW w:w="4193" w:type="dxa"/>
          </w:tcPr>
          <w:p w:rsidR="00BA16CB" w:rsidRPr="00F66159" w:rsidRDefault="00BA16CB" w:rsidP="00FA3003">
            <w:pPr>
              <w:jc w:val="both"/>
            </w:pPr>
            <w:r w:rsidRPr="00F66159">
              <w:t xml:space="preserve">Наименование </w:t>
            </w:r>
            <w:r>
              <w:t xml:space="preserve">и проведенные мероприятия по реализации </w:t>
            </w:r>
            <w:r w:rsidRPr="00F66159">
              <w:t>проекта</w:t>
            </w:r>
          </w:p>
        </w:tc>
        <w:tc>
          <w:tcPr>
            <w:tcW w:w="5494" w:type="dxa"/>
          </w:tcPr>
          <w:p w:rsidR="00BA16CB" w:rsidRPr="00F66159" w:rsidRDefault="00BA16CB" w:rsidP="00FA3003">
            <w:pPr>
              <w:jc w:val="center"/>
            </w:pPr>
            <w:r w:rsidRPr="00F66159">
              <w:t>Продукт</w:t>
            </w:r>
            <w:r>
              <w:t xml:space="preserve"> проекта</w:t>
            </w:r>
          </w:p>
        </w:tc>
      </w:tr>
      <w:tr w:rsidR="00BA16CB" w:rsidRPr="00F66159" w:rsidTr="000E1AFD">
        <w:tc>
          <w:tcPr>
            <w:tcW w:w="344" w:type="dxa"/>
          </w:tcPr>
          <w:p w:rsidR="00BA16CB" w:rsidRPr="00F66159" w:rsidRDefault="00BA16CB" w:rsidP="00FA3003">
            <w:pPr>
              <w:jc w:val="both"/>
            </w:pPr>
            <w:r w:rsidRPr="00F66159">
              <w:t>1</w:t>
            </w:r>
          </w:p>
        </w:tc>
        <w:tc>
          <w:tcPr>
            <w:tcW w:w="4193" w:type="dxa"/>
          </w:tcPr>
          <w:p w:rsidR="00BA16CB" w:rsidRDefault="00BA16CB" w:rsidP="00FA3003">
            <w:pPr>
              <w:jc w:val="both"/>
            </w:pPr>
            <w:r w:rsidRPr="00F66159">
              <w:t>«Здоровье на все 100</w:t>
            </w:r>
            <w:proofErr w:type="gramStart"/>
            <w:r w:rsidRPr="00F66159">
              <w:t xml:space="preserve"> !</w:t>
            </w:r>
            <w:proofErr w:type="gramEnd"/>
            <w:r w:rsidRPr="00F66159">
              <w:t>»</w:t>
            </w:r>
            <w:r>
              <w:t>:</w:t>
            </w:r>
          </w:p>
          <w:p w:rsidR="00BA16CB" w:rsidRDefault="00BA16CB" w:rsidP="00FA3003">
            <w:pPr>
              <w:jc w:val="both"/>
            </w:pPr>
            <w:r>
              <w:t>трансляция опыта работы:</w:t>
            </w:r>
          </w:p>
          <w:p w:rsidR="00BA16CB" w:rsidRPr="00F66159" w:rsidRDefault="00BA16CB" w:rsidP="00FA3003">
            <w:pPr>
              <w:jc w:val="both"/>
            </w:pPr>
            <w:r>
              <w:t xml:space="preserve"> - во</w:t>
            </w:r>
            <w:r w:rsidRPr="008C0848">
              <w:t xml:space="preserve">спитатель </w:t>
            </w:r>
            <w:proofErr w:type="spellStart"/>
            <w:r w:rsidRPr="008C0848">
              <w:t>Морщинина</w:t>
            </w:r>
            <w:proofErr w:type="spellEnd"/>
            <w:r w:rsidRPr="008C0848">
              <w:t xml:space="preserve"> Д.В. "Система закаливающих мероприяти</w:t>
            </w:r>
            <w:r w:rsidR="00B9208A">
              <w:t>й для детей старшего возраста"</w:t>
            </w:r>
          </w:p>
        </w:tc>
        <w:tc>
          <w:tcPr>
            <w:tcW w:w="5494" w:type="dxa"/>
          </w:tcPr>
          <w:p w:rsidR="00B9208A" w:rsidRDefault="00B9208A" w:rsidP="00FA3003">
            <w:pPr>
              <w:jc w:val="both"/>
            </w:pPr>
            <w:r>
              <w:t xml:space="preserve">- программа </w:t>
            </w:r>
            <w:r w:rsidRPr="00F66159">
              <w:t>«Здоровье на все 100</w:t>
            </w:r>
            <w:proofErr w:type="gramStart"/>
            <w:r w:rsidRPr="00F66159">
              <w:t xml:space="preserve"> !</w:t>
            </w:r>
            <w:proofErr w:type="gramEnd"/>
            <w:r w:rsidRPr="00F66159">
              <w:t>»</w:t>
            </w:r>
            <w:r>
              <w:t xml:space="preserve"> </w:t>
            </w:r>
          </w:p>
          <w:p w:rsidR="00BA16CB" w:rsidRDefault="00BA16CB" w:rsidP="00FA3003">
            <w:pPr>
              <w:jc w:val="both"/>
            </w:pPr>
            <w:r>
              <w:t>- функционирует соляная комната</w:t>
            </w:r>
          </w:p>
          <w:p w:rsidR="00BA16CB" w:rsidRDefault="00BA16CB" w:rsidP="00FA3003">
            <w:pPr>
              <w:jc w:val="both"/>
            </w:pPr>
            <w:r>
              <w:t>- картотека на все возраста «Русские народные игры»</w:t>
            </w:r>
          </w:p>
          <w:p w:rsidR="00BA16CB" w:rsidRPr="00F66159" w:rsidRDefault="00BA16CB" w:rsidP="00FA3003">
            <w:pPr>
              <w:jc w:val="both"/>
            </w:pPr>
            <w:r>
              <w:t>- картотека «Гимнастика после сна»</w:t>
            </w:r>
          </w:p>
        </w:tc>
      </w:tr>
      <w:tr w:rsidR="00BA16CB" w:rsidRPr="00952FB1" w:rsidTr="000E1AFD">
        <w:tc>
          <w:tcPr>
            <w:tcW w:w="344" w:type="dxa"/>
          </w:tcPr>
          <w:p w:rsidR="00BA16CB" w:rsidRPr="00952FB1" w:rsidRDefault="00BA16CB" w:rsidP="00FA3003">
            <w:pPr>
              <w:jc w:val="both"/>
            </w:pPr>
            <w:r w:rsidRPr="00952FB1">
              <w:t>2</w:t>
            </w:r>
          </w:p>
        </w:tc>
        <w:tc>
          <w:tcPr>
            <w:tcW w:w="4193" w:type="dxa"/>
          </w:tcPr>
          <w:p w:rsidR="00BA16CB" w:rsidRDefault="00BA16CB" w:rsidP="00FA3003">
            <w:r>
              <w:t>«Мир природы»</w:t>
            </w:r>
          </w:p>
          <w:p w:rsidR="00BA16CB" w:rsidRPr="002B5FF5" w:rsidRDefault="00BA16CB" w:rsidP="00FA3003">
            <w:r>
              <w:t xml:space="preserve">- </w:t>
            </w:r>
            <w:r w:rsidRPr="002B5FF5">
              <w:t xml:space="preserve"> разработаны цель и задачи </w:t>
            </w:r>
            <w:r>
              <w:t>работы</w:t>
            </w:r>
            <w:r w:rsidRPr="002B5FF5">
              <w:t>;</w:t>
            </w:r>
          </w:p>
          <w:p w:rsidR="00BA16CB" w:rsidRDefault="00BA16CB" w:rsidP="00FA3003">
            <w:r w:rsidRPr="002B5FF5">
              <w:t>- определены темы и направления деятельности</w:t>
            </w:r>
            <w:r>
              <w:t xml:space="preserve"> и ответственные</w:t>
            </w:r>
            <w:r w:rsidRPr="002B5FF5">
              <w:t xml:space="preserve">; </w:t>
            </w:r>
          </w:p>
          <w:p w:rsidR="00BA16CB" w:rsidRDefault="00BA16CB" w:rsidP="00FA3003">
            <w:r w:rsidRPr="002B5FF5">
              <w:t>-</w:t>
            </w:r>
            <w:r>
              <w:t xml:space="preserve">составлен перспективный план работы на год </w:t>
            </w:r>
          </w:p>
          <w:p w:rsidR="00BA16CB" w:rsidRPr="00952FB1" w:rsidRDefault="00BA16CB" w:rsidP="00FA3003">
            <w:r>
              <w:t xml:space="preserve">- проведены запланированные заседания творческой группы </w:t>
            </w:r>
          </w:p>
        </w:tc>
        <w:tc>
          <w:tcPr>
            <w:tcW w:w="5494" w:type="dxa"/>
          </w:tcPr>
          <w:p w:rsidR="00BA16CB" w:rsidRDefault="00BA16CB" w:rsidP="00FA3003">
            <w:pPr>
              <w:jc w:val="both"/>
            </w:pPr>
            <w:r>
              <w:t>- подобран и оформлен материал в рамках перспективного плана</w:t>
            </w:r>
          </w:p>
          <w:p w:rsidR="00BA16CB" w:rsidRPr="00952FB1" w:rsidRDefault="00BA16CB" w:rsidP="00FA3003">
            <w:pPr>
              <w:jc w:val="both"/>
            </w:pPr>
          </w:p>
        </w:tc>
      </w:tr>
      <w:tr w:rsidR="00BA16CB" w:rsidTr="000E1AFD">
        <w:tc>
          <w:tcPr>
            <w:tcW w:w="344" w:type="dxa"/>
          </w:tcPr>
          <w:p w:rsidR="00BA16CB" w:rsidRPr="00952FB1" w:rsidRDefault="00BA16CB" w:rsidP="00FA3003">
            <w:pPr>
              <w:jc w:val="both"/>
            </w:pPr>
            <w:r>
              <w:t>3</w:t>
            </w:r>
          </w:p>
        </w:tc>
        <w:tc>
          <w:tcPr>
            <w:tcW w:w="4193" w:type="dxa"/>
          </w:tcPr>
          <w:p w:rsidR="00BA16CB" w:rsidRDefault="00BA16CB" w:rsidP="00FA3003">
            <w:r>
              <w:t>«Безопасность»</w:t>
            </w:r>
          </w:p>
          <w:p w:rsidR="00BA16CB" w:rsidRPr="002B5FF5" w:rsidRDefault="00BA16CB" w:rsidP="00FA3003">
            <w:r>
              <w:t xml:space="preserve">- </w:t>
            </w:r>
            <w:r w:rsidRPr="002B5FF5">
              <w:t xml:space="preserve"> разработаны цель и задачи </w:t>
            </w:r>
            <w:r>
              <w:t>работы</w:t>
            </w:r>
            <w:r w:rsidRPr="002B5FF5">
              <w:t>;</w:t>
            </w:r>
          </w:p>
          <w:p w:rsidR="00BA16CB" w:rsidRDefault="00BA16CB" w:rsidP="00FA3003">
            <w:r w:rsidRPr="002B5FF5">
              <w:t>- определены темы и направления деятельности</w:t>
            </w:r>
            <w:r>
              <w:t xml:space="preserve"> и ответственные</w:t>
            </w:r>
            <w:r w:rsidRPr="002B5FF5">
              <w:t xml:space="preserve">; </w:t>
            </w:r>
          </w:p>
          <w:p w:rsidR="00BA16CB" w:rsidRDefault="00BA16CB" w:rsidP="00FA3003">
            <w:r w:rsidRPr="002B5FF5">
              <w:t>-</w:t>
            </w:r>
            <w:r>
              <w:t xml:space="preserve">составлен перспективный план работы на год </w:t>
            </w:r>
          </w:p>
          <w:p w:rsidR="00BA16CB" w:rsidRDefault="00BA16CB" w:rsidP="00FA3003">
            <w:r>
              <w:t xml:space="preserve">- </w:t>
            </w:r>
            <w:r w:rsidRPr="0067438E">
              <w:t xml:space="preserve">проведены запланированные заседания творческой группы </w:t>
            </w:r>
          </w:p>
        </w:tc>
        <w:tc>
          <w:tcPr>
            <w:tcW w:w="5494" w:type="dxa"/>
          </w:tcPr>
          <w:p w:rsidR="00BA16CB" w:rsidRDefault="00BA16CB" w:rsidP="00FA3003">
            <w:pPr>
              <w:jc w:val="both"/>
            </w:pPr>
            <w:r>
              <w:t xml:space="preserve">- </w:t>
            </w:r>
            <w:proofErr w:type="gramStart"/>
            <w:r>
              <w:t>разработан</w:t>
            </w:r>
            <w:proofErr w:type="gramEnd"/>
            <w:r>
              <w:t xml:space="preserve"> и реализован </w:t>
            </w:r>
            <w:proofErr w:type="spellStart"/>
            <w:r>
              <w:t>квест</w:t>
            </w:r>
            <w:proofErr w:type="spellEnd"/>
            <w:r>
              <w:t xml:space="preserve"> по новогодней тематике</w:t>
            </w:r>
          </w:p>
          <w:p w:rsidR="00BA16CB" w:rsidRDefault="00BA16CB" w:rsidP="00FA3003">
            <w:pPr>
              <w:jc w:val="both"/>
            </w:pPr>
            <w:r>
              <w:t>- подобраны и оформлены дидактические материалы в рамках перспективного плана</w:t>
            </w:r>
          </w:p>
          <w:p w:rsidR="00BA16CB" w:rsidRDefault="00BA16CB" w:rsidP="00FA3003">
            <w:pPr>
              <w:jc w:val="both"/>
            </w:pPr>
            <w:r>
              <w:t xml:space="preserve">- оформлен и функционирует </w:t>
            </w:r>
            <w:proofErr w:type="spellStart"/>
            <w:r>
              <w:t>бизиборд</w:t>
            </w:r>
            <w:proofErr w:type="spellEnd"/>
          </w:p>
        </w:tc>
      </w:tr>
    </w:tbl>
    <w:p w:rsidR="00BA16CB" w:rsidRPr="0002132E" w:rsidRDefault="00BA16CB" w:rsidP="00BA16CB">
      <w:pPr>
        <w:jc w:val="both"/>
      </w:pPr>
    </w:p>
    <w:p w:rsidR="00BA16CB" w:rsidRDefault="00BA16CB" w:rsidP="00BA16CB">
      <w:pPr>
        <w:autoSpaceDE w:val="0"/>
        <w:autoSpaceDN w:val="0"/>
        <w:adjustRightInd w:val="0"/>
        <w:jc w:val="both"/>
      </w:pPr>
      <w:r>
        <w:t xml:space="preserve">Также педагоги и специалисты ДОУ посетили мастер-классы и семинары </w:t>
      </w:r>
      <w:r w:rsidRPr="00BD0040">
        <w:t xml:space="preserve"> по реализации Федерального государственного образовательного стандарта дошкольного образования в дошкольных образовательных учреждениях города Ярославля</w:t>
      </w:r>
      <w:r>
        <w:t xml:space="preserve">: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695"/>
        <w:gridCol w:w="3509"/>
      </w:tblGrid>
      <w:tr w:rsidR="00BA16CB" w:rsidRPr="00C511C8" w:rsidTr="000E1AF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>Тема мастер-класса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>МДОУ, где проводилось мероприятие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>Количество педагогических работников, посетивших мастер-классы, семинары (человек)</w:t>
            </w:r>
          </w:p>
        </w:tc>
      </w:tr>
      <w:tr w:rsidR="00BA16CB" w:rsidRPr="00C511C8" w:rsidTr="000E1AF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>Семинар-практикум: «</w:t>
            </w:r>
            <w:proofErr w:type="gramStart"/>
            <w:r w:rsidRPr="00C511C8">
              <w:t>Математический</w:t>
            </w:r>
            <w:proofErr w:type="gramEnd"/>
            <w:r w:rsidRPr="00C511C8">
              <w:t xml:space="preserve"> </w:t>
            </w:r>
            <w:proofErr w:type="spellStart"/>
            <w:r w:rsidRPr="00C511C8">
              <w:t>квест</w:t>
            </w:r>
            <w:proofErr w:type="spellEnd"/>
            <w:r w:rsidRPr="00C511C8">
              <w:t xml:space="preserve"> – как средство формирования познавательной активности детей дошкольного возраста»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 xml:space="preserve">МДОУ № 140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511C8">
              <w:t>Цирульникова</w:t>
            </w:r>
            <w:proofErr w:type="spellEnd"/>
            <w:r w:rsidRPr="00C511C8">
              <w:t xml:space="preserve"> И.В.</w:t>
            </w:r>
          </w:p>
        </w:tc>
      </w:tr>
      <w:tr w:rsidR="00BA16CB" w:rsidRPr="00C511C8" w:rsidTr="000E1AF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 xml:space="preserve">Мастер-класс: «Развитие познавательной активности дошкольников средствами художественного экспериментирования» </w:t>
            </w:r>
          </w:p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>МДОУ № 144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>Бараева М.А.</w:t>
            </w:r>
          </w:p>
        </w:tc>
      </w:tr>
      <w:tr w:rsidR="00BA16CB" w:rsidRPr="00C511C8" w:rsidTr="000E1AF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 xml:space="preserve">Мастер-класс: «Использование мнемотехники в развитии речи детей дошкольного возраста с </w:t>
            </w:r>
            <w:r w:rsidRPr="00C511C8">
              <w:lastRenderedPageBreak/>
              <w:t xml:space="preserve">тяжелыми нарушениями речи» </w:t>
            </w:r>
          </w:p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lastRenderedPageBreak/>
              <w:t>МДОУ №241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511C8">
              <w:t>Морщинина</w:t>
            </w:r>
            <w:proofErr w:type="spellEnd"/>
            <w:r w:rsidRPr="00C511C8">
              <w:t xml:space="preserve"> Д.В.</w:t>
            </w:r>
          </w:p>
        </w:tc>
      </w:tr>
      <w:tr w:rsidR="00BA16CB" w:rsidRPr="00C511C8" w:rsidTr="000E1AF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lastRenderedPageBreak/>
              <w:t>Мастер-класс: «Игровые методы и приемы в работе с детьми с ОВЗ на музыкальных занятиях»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 xml:space="preserve">МДОУ № 35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511C8">
              <w:t>Левичева</w:t>
            </w:r>
            <w:proofErr w:type="spellEnd"/>
            <w:r w:rsidRPr="00C511C8">
              <w:t xml:space="preserve"> Т.С.</w:t>
            </w:r>
          </w:p>
        </w:tc>
      </w:tr>
      <w:tr w:rsidR="00BA16CB" w:rsidRPr="00C511C8" w:rsidTr="000E1AF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 xml:space="preserve">Семинар-практикум: «Использование технологии </w:t>
            </w:r>
            <w:proofErr w:type="spellStart"/>
            <w:r w:rsidRPr="00C511C8">
              <w:t>В.Воскобовича</w:t>
            </w:r>
            <w:proofErr w:type="spellEnd"/>
            <w:r w:rsidRPr="00C511C8">
              <w:t xml:space="preserve"> в работе с детьми с тяжелыми нарушениями речи»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>МДОУ №106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>Магомедова Н.Ш.</w:t>
            </w:r>
          </w:p>
        </w:tc>
      </w:tr>
      <w:tr w:rsidR="00BA16CB" w:rsidRPr="00C511C8" w:rsidTr="000E1AF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>Мастер-класс: «Система работы педагогических работников по подготовке к обучению грамоте детей с тяжелыми нарушениями речи в группах комбинированной направленности»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 xml:space="preserve">МДОУ №55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>Макухина С.В.</w:t>
            </w:r>
          </w:p>
        </w:tc>
      </w:tr>
      <w:tr w:rsidR="00BA16CB" w:rsidRPr="00C511C8" w:rsidTr="000E1AF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>Мастер-класс: «Развитие познавательного интереса у детей дошкольного возраста (с 5 до 7 лет) посредством опытно-экспериментальной деятельности»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>МДОУ №31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>Ившина Ю.Н.</w:t>
            </w:r>
          </w:p>
        </w:tc>
      </w:tr>
      <w:tr w:rsidR="00BA16CB" w:rsidRPr="00C511C8" w:rsidTr="000E1AF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>Открыт</w:t>
            </w:r>
            <w:r>
              <w:t>ая школа педагогического мастер</w:t>
            </w:r>
            <w:r w:rsidRPr="00C511C8">
              <w:t xml:space="preserve">ства для молодых педагогов ДОУ </w:t>
            </w:r>
          </w:p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>Семина</w:t>
            </w:r>
            <w:r>
              <w:t>р: «Секреты профессионалов: фор</w:t>
            </w:r>
            <w:r w:rsidRPr="00C511C8">
              <w:t>мирова</w:t>
            </w:r>
            <w:r>
              <w:t>ние организационной компетентно</w:t>
            </w:r>
            <w:r w:rsidRPr="00C511C8">
              <w:t xml:space="preserve">сти воспитателя в проведении режимных моментов» </w:t>
            </w:r>
          </w:p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>МОУ «ГЦРО», кон-</w:t>
            </w:r>
            <w:proofErr w:type="spellStart"/>
            <w:r w:rsidRPr="00C511C8">
              <w:t>ференц</w:t>
            </w:r>
            <w:proofErr w:type="spellEnd"/>
            <w:r w:rsidRPr="00C511C8">
              <w:t xml:space="preserve">-зал </w:t>
            </w:r>
          </w:p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>(</w:t>
            </w:r>
            <w:proofErr w:type="spellStart"/>
            <w:r w:rsidRPr="00C511C8">
              <w:t>ул.З.Космодемьянской</w:t>
            </w:r>
            <w:proofErr w:type="spellEnd"/>
            <w:r w:rsidRPr="00C511C8">
              <w:t>, 4а)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511C8">
              <w:t>Климычева</w:t>
            </w:r>
            <w:proofErr w:type="spellEnd"/>
            <w:r w:rsidRPr="00C511C8">
              <w:t xml:space="preserve"> М.И.</w:t>
            </w:r>
          </w:p>
        </w:tc>
      </w:tr>
      <w:tr w:rsidR="00BA16CB" w:rsidRPr="00C511C8" w:rsidTr="000E1AF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>Семинар-практикум: «Инновационные технологии: игры на каждый день в логопедической работе» (воспитатели логопедических групп)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>МДОУ№54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>Смирнова М.С.</w:t>
            </w:r>
          </w:p>
        </w:tc>
      </w:tr>
      <w:tr w:rsidR="00BA16CB" w:rsidRPr="00C511C8" w:rsidTr="000E1AF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 xml:space="preserve">Мастер-класс «Создание условий для организации  театрализованной деятельности детей в ДОУ»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>МДОУ№ 74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>Рожкова Е.Б.</w:t>
            </w:r>
          </w:p>
        </w:tc>
      </w:tr>
      <w:tr w:rsidR="00BA16CB" w:rsidRPr="00C511C8" w:rsidTr="000E1AF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 xml:space="preserve">Мастер-класс: </w:t>
            </w:r>
            <w:proofErr w:type="gramStart"/>
            <w:r w:rsidRPr="00C511C8">
              <w:t>«</w:t>
            </w:r>
            <w:proofErr w:type="spellStart"/>
            <w:r w:rsidRPr="00C511C8">
              <w:t>Куклотерапия</w:t>
            </w:r>
            <w:proofErr w:type="spellEnd"/>
            <w:r w:rsidRPr="00C511C8">
              <w:t xml:space="preserve">, как средство профилактики поведенческих </w:t>
            </w:r>
            <w:proofErr w:type="spellStart"/>
            <w:r w:rsidRPr="00C511C8">
              <w:t>растройств</w:t>
            </w:r>
            <w:proofErr w:type="spellEnd"/>
            <w:r w:rsidRPr="00C511C8">
              <w:t xml:space="preserve"> у детей дошкольного возраста с ОВЗ» 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>МДОУ№ 179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511C8">
              <w:t>Русакова</w:t>
            </w:r>
            <w:proofErr w:type="spellEnd"/>
            <w:r w:rsidRPr="00C511C8">
              <w:t xml:space="preserve"> Н.В.</w:t>
            </w:r>
          </w:p>
        </w:tc>
      </w:tr>
      <w:tr w:rsidR="00BA16CB" w:rsidRPr="00C511C8" w:rsidTr="000E1AF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>семинар для всех категорий педагогических работников МДОУ «Система работы с детьми с ОВЗ»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>МДОУ № 148-1 занятие</w:t>
            </w:r>
          </w:p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</w:p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>МДОУ № 150-2 занятие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511C8">
              <w:t>Балыгина</w:t>
            </w:r>
            <w:proofErr w:type="spellEnd"/>
            <w:r w:rsidRPr="00C511C8">
              <w:t xml:space="preserve"> О.Ф.</w:t>
            </w:r>
          </w:p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>Тихонова А.А.</w:t>
            </w:r>
          </w:p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>Куренкова Н.Ю.</w:t>
            </w:r>
          </w:p>
        </w:tc>
      </w:tr>
      <w:tr w:rsidR="00BA16CB" w:rsidRPr="00C511C8" w:rsidTr="000E1AF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 xml:space="preserve">Семинар-практикум для старших воспитателей дошкольных образовательных учреждений: «Теория и практика эффективного администрирования: программа психолого-педагогического </w:t>
            </w:r>
            <w:r w:rsidRPr="00C511C8">
              <w:lastRenderedPageBreak/>
              <w:t>сопровождения педагогов ДОУ»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lastRenderedPageBreak/>
              <w:t>МДОУ № 40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 xml:space="preserve">Макухина С.В., </w:t>
            </w:r>
            <w:proofErr w:type="spellStart"/>
            <w:r w:rsidRPr="00C511C8">
              <w:t>Русакова</w:t>
            </w:r>
            <w:proofErr w:type="spellEnd"/>
            <w:r w:rsidRPr="00C511C8">
              <w:t xml:space="preserve"> Н.В.</w:t>
            </w:r>
          </w:p>
        </w:tc>
      </w:tr>
      <w:tr w:rsidR="00BA16CB" w:rsidRPr="00C511C8" w:rsidTr="000E1AF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lastRenderedPageBreak/>
              <w:t>Мастер-класс: «Взаимодействие с социальными партнерами (ДШИ им. Л.В. Собинова) как средство формирования основ музыкальной культуры дошкольников</w:t>
            </w:r>
          </w:p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>МДОУ № 82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r w:rsidRPr="00C511C8">
              <w:t>Макухина С.В.</w:t>
            </w:r>
          </w:p>
        </w:tc>
      </w:tr>
      <w:tr w:rsidR="00BA16CB" w:rsidRPr="00C511C8" w:rsidTr="000E1AF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9344C4" w:rsidRDefault="00BA16CB" w:rsidP="00FA3003">
            <w:r w:rsidRPr="009344C4">
              <w:t xml:space="preserve">Методическое объединение </w:t>
            </w:r>
            <w:proofErr w:type="gramStart"/>
            <w:r w:rsidRPr="009344C4">
              <w:t>музыкальных</w:t>
            </w:r>
            <w:proofErr w:type="gramEnd"/>
          </w:p>
          <w:p w:rsidR="00BA16CB" w:rsidRPr="009344C4" w:rsidRDefault="00BA16CB" w:rsidP="00FA3003">
            <w:r w:rsidRPr="009344C4">
              <w:t>руководителей ДОУ Заволжского района</w:t>
            </w:r>
          </w:p>
          <w:p w:rsidR="00BA16CB" w:rsidRPr="009E1699" w:rsidRDefault="00BA16CB" w:rsidP="00FA3003"/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Default="00BA16CB" w:rsidP="00FA3003">
            <w:r>
              <w:t>В течение года</w:t>
            </w:r>
          </w:p>
          <w:p w:rsidR="00BA16CB" w:rsidRPr="009E1699" w:rsidRDefault="00BA16CB" w:rsidP="00FA3003"/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511C8">
              <w:t>Левичева</w:t>
            </w:r>
            <w:proofErr w:type="spellEnd"/>
            <w:r w:rsidRPr="00C511C8">
              <w:t xml:space="preserve"> Т.С.</w:t>
            </w:r>
          </w:p>
        </w:tc>
      </w:tr>
      <w:tr w:rsidR="00BA16CB" w:rsidRPr="00C511C8" w:rsidTr="000E1AF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9344C4" w:rsidRDefault="00BA16CB" w:rsidP="00FA3003">
            <w:r w:rsidRPr="009344C4">
              <w:t>Методическое объединение инструкторов</w:t>
            </w:r>
          </w:p>
          <w:p w:rsidR="00BA16CB" w:rsidRPr="009344C4" w:rsidRDefault="00BA16CB" w:rsidP="00FA3003">
            <w:r w:rsidRPr="009344C4">
              <w:t>по физ</w:t>
            </w:r>
            <w:r>
              <w:t xml:space="preserve">ической культуре ДОУ Заволжского </w:t>
            </w:r>
            <w:r w:rsidRPr="009344C4">
              <w:t xml:space="preserve">района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A16CB" w:rsidP="00FA3003">
            <w:r w:rsidRPr="00C511C8">
              <w:t xml:space="preserve">В течение года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B" w:rsidRPr="00C511C8" w:rsidRDefault="00B9208A" w:rsidP="00FA3003">
            <w:pPr>
              <w:autoSpaceDE w:val="0"/>
              <w:autoSpaceDN w:val="0"/>
              <w:adjustRightInd w:val="0"/>
              <w:jc w:val="both"/>
            </w:pPr>
            <w:r>
              <w:t>Капитонова Н.В.</w:t>
            </w:r>
          </w:p>
        </w:tc>
      </w:tr>
    </w:tbl>
    <w:p w:rsidR="00BA16CB" w:rsidRPr="00BD0040" w:rsidRDefault="00BA16CB" w:rsidP="00BA16CB">
      <w:pPr>
        <w:pStyle w:val="af2"/>
        <w:spacing w:before="0" w:beforeAutospacing="0" w:after="0" w:afterAutospacing="0"/>
        <w:jc w:val="both"/>
      </w:pPr>
    </w:p>
    <w:p w:rsidR="00CC04A2" w:rsidRPr="00577314" w:rsidRDefault="00CC04A2" w:rsidP="00CC04A2">
      <w:pPr>
        <w:snapToGrid w:val="0"/>
        <w:jc w:val="both"/>
        <w:rPr>
          <w:u w:val="single"/>
        </w:rPr>
      </w:pPr>
      <w:r>
        <w:rPr>
          <w:u w:val="single"/>
        </w:rPr>
        <w:t>В 2019</w:t>
      </w:r>
      <w:r w:rsidRPr="00860C58">
        <w:rPr>
          <w:u w:val="single"/>
        </w:rPr>
        <w:t xml:space="preserve"> г. детский сад </w:t>
      </w:r>
      <w:r>
        <w:rPr>
          <w:u w:val="single"/>
        </w:rPr>
        <w:t>являет</w:t>
      </w:r>
      <w:r w:rsidRPr="00860C58">
        <w:rPr>
          <w:u w:val="single"/>
        </w:rPr>
        <w:t xml:space="preserve">ся </w:t>
      </w:r>
      <w:r>
        <w:rPr>
          <w:u w:val="single"/>
        </w:rPr>
        <w:t>муниципальной</w:t>
      </w:r>
      <w:r w:rsidRPr="00577314">
        <w:rPr>
          <w:u w:val="single"/>
        </w:rPr>
        <w:t xml:space="preserve">  </w:t>
      </w:r>
      <w:proofErr w:type="spellStart"/>
      <w:r>
        <w:rPr>
          <w:u w:val="single"/>
        </w:rPr>
        <w:t>стажировочной</w:t>
      </w:r>
      <w:proofErr w:type="spellEnd"/>
      <w:r>
        <w:rPr>
          <w:u w:val="single"/>
        </w:rPr>
        <w:t xml:space="preserve"> площадкой и муниципальной инновационной площадкой.</w:t>
      </w:r>
    </w:p>
    <w:p w:rsidR="00CC04A2" w:rsidRPr="00860C58" w:rsidRDefault="00CC04A2" w:rsidP="00CC04A2">
      <w:pPr>
        <w:snapToGrid w:val="0"/>
        <w:jc w:val="both"/>
        <w:rPr>
          <w:u w:val="single"/>
        </w:rPr>
      </w:pPr>
      <w:r w:rsidRPr="00860C58">
        <w:rPr>
          <w:u w:val="single"/>
        </w:rPr>
        <w:t xml:space="preserve"> </w:t>
      </w:r>
    </w:p>
    <w:tbl>
      <w:tblPr>
        <w:tblStyle w:val="ab"/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761"/>
        <w:gridCol w:w="4178"/>
      </w:tblGrid>
      <w:tr w:rsidR="00CC04A2" w:rsidRPr="00860C58" w:rsidTr="000E1AFD">
        <w:tc>
          <w:tcPr>
            <w:tcW w:w="568" w:type="dxa"/>
          </w:tcPr>
          <w:p w:rsidR="00CC04A2" w:rsidRPr="00860C58" w:rsidRDefault="00CC04A2" w:rsidP="0035553A">
            <w:pPr>
              <w:jc w:val="both"/>
            </w:pPr>
            <w:r w:rsidRPr="00860C58">
              <w:t>№</w:t>
            </w:r>
          </w:p>
        </w:tc>
        <w:tc>
          <w:tcPr>
            <w:tcW w:w="1417" w:type="dxa"/>
          </w:tcPr>
          <w:p w:rsidR="00CC04A2" w:rsidRPr="00860C58" w:rsidRDefault="00CC04A2" w:rsidP="0035553A">
            <w:pPr>
              <w:jc w:val="center"/>
            </w:pPr>
            <w:r w:rsidRPr="00860C58">
              <w:t>Наименование площадки</w:t>
            </w:r>
          </w:p>
        </w:tc>
        <w:tc>
          <w:tcPr>
            <w:tcW w:w="3761" w:type="dxa"/>
          </w:tcPr>
          <w:p w:rsidR="00CC04A2" w:rsidRPr="00860C58" w:rsidRDefault="00CC04A2" w:rsidP="0035553A">
            <w:pPr>
              <w:jc w:val="center"/>
            </w:pPr>
            <w:r w:rsidRPr="00860C58">
              <w:t>тема</w:t>
            </w:r>
          </w:p>
        </w:tc>
        <w:tc>
          <w:tcPr>
            <w:tcW w:w="4178" w:type="dxa"/>
          </w:tcPr>
          <w:p w:rsidR="00CC04A2" w:rsidRPr="00860C58" w:rsidRDefault="00CC04A2" w:rsidP="0035553A">
            <w:pPr>
              <w:jc w:val="both"/>
            </w:pPr>
            <w:r w:rsidRPr="00860C58">
              <w:t>Продукт деятельности</w:t>
            </w:r>
          </w:p>
        </w:tc>
      </w:tr>
      <w:tr w:rsidR="00CC04A2" w:rsidRPr="00860C58" w:rsidTr="000E1AFD">
        <w:tc>
          <w:tcPr>
            <w:tcW w:w="568" w:type="dxa"/>
          </w:tcPr>
          <w:p w:rsidR="00CC04A2" w:rsidRPr="00860C58" w:rsidRDefault="00CC04A2" w:rsidP="0035553A">
            <w:pPr>
              <w:jc w:val="both"/>
            </w:pPr>
            <w:r w:rsidRPr="00860C58">
              <w:t>1</w:t>
            </w:r>
          </w:p>
        </w:tc>
        <w:tc>
          <w:tcPr>
            <w:tcW w:w="1417" w:type="dxa"/>
          </w:tcPr>
          <w:p w:rsidR="00CC04A2" w:rsidRPr="00860C58" w:rsidRDefault="00CC04A2" w:rsidP="0035553A">
            <w:pPr>
              <w:jc w:val="center"/>
            </w:pPr>
            <w:r w:rsidRPr="00860C58">
              <w:t>М</w:t>
            </w:r>
            <w:r>
              <w:t>СП</w:t>
            </w:r>
          </w:p>
        </w:tc>
        <w:tc>
          <w:tcPr>
            <w:tcW w:w="3761" w:type="dxa"/>
          </w:tcPr>
          <w:p w:rsidR="00CC04A2" w:rsidRPr="00860C58" w:rsidRDefault="00CC04A2" w:rsidP="0035553A">
            <w:pPr>
              <w:jc w:val="both"/>
            </w:pPr>
            <w:r w:rsidRPr="00031EB9">
              <w:t xml:space="preserve"> «Создание условий для обучения детей с ОВЗ в ДОУ»</w:t>
            </w:r>
          </w:p>
        </w:tc>
        <w:tc>
          <w:tcPr>
            <w:tcW w:w="4178" w:type="dxa"/>
          </w:tcPr>
          <w:p w:rsidR="00CC04A2" w:rsidRPr="00860C58" w:rsidRDefault="00CC04A2" w:rsidP="0035553A">
            <w:pPr>
              <w:jc w:val="both"/>
            </w:pPr>
            <w:r>
              <w:t xml:space="preserve">Семинар-практикум </w:t>
            </w:r>
            <w:r w:rsidRPr="00031EB9">
              <w:t>«Раннее выявление и ранняя помощь детям с ОВЗ»</w:t>
            </w:r>
          </w:p>
        </w:tc>
      </w:tr>
      <w:tr w:rsidR="00CC04A2" w:rsidRPr="00860C58" w:rsidTr="000E1AFD">
        <w:tc>
          <w:tcPr>
            <w:tcW w:w="568" w:type="dxa"/>
          </w:tcPr>
          <w:p w:rsidR="00CC04A2" w:rsidRPr="00860C58" w:rsidRDefault="00CC04A2" w:rsidP="0035553A">
            <w:pPr>
              <w:jc w:val="both"/>
            </w:pPr>
            <w:r>
              <w:t>2</w:t>
            </w:r>
          </w:p>
        </w:tc>
        <w:tc>
          <w:tcPr>
            <w:tcW w:w="1417" w:type="dxa"/>
          </w:tcPr>
          <w:p w:rsidR="00CC04A2" w:rsidRPr="00860C58" w:rsidRDefault="00CC04A2" w:rsidP="0035553A">
            <w:pPr>
              <w:jc w:val="center"/>
            </w:pPr>
            <w:r>
              <w:t>МИП</w:t>
            </w:r>
          </w:p>
        </w:tc>
        <w:tc>
          <w:tcPr>
            <w:tcW w:w="3761" w:type="dxa"/>
          </w:tcPr>
          <w:p w:rsidR="00CC04A2" w:rsidRPr="00860C58" w:rsidRDefault="00CC04A2" w:rsidP="0035553A">
            <w:pPr>
              <w:jc w:val="both"/>
            </w:pPr>
            <w:r w:rsidRPr="006D5D8F">
              <w:t xml:space="preserve">«Управление процессом разработки (проектирования) адаптированной основной образовательной программы ДОО, специальной индивидуальной программы развития для детей с ОВЗ в условиях реализации ФГОС </w:t>
            </w:r>
            <w:proofErr w:type="gramStart"/>
            <w:r w:rsidRPr="006D5D8F">
              <w:t>ДО</w:t>
            </w:r>
            <w:proofErr w:type="gramEnd"/>
            <w:r w:rsidRPr="006D5D8F">
              <w:t>»</w:t>
            </w:r>
          </w:p>
        </w:tc>
        <w:tc>
          <w:tcPr>
            <w:tcW w:w="4178" w:type="dxa"/>
          </w:tcPr>
          <w:p w:rsidR="00CC04A2" w:rsidRDefault="00CC04A2" w:rsidP="00B9208A">
            <w:pPr>
              <w:jc w:val="both"/>
              <w:rPr>
                <w:bCs/>
              </w:rPr>
            </w:pPr>
            <w:r>
              <w:rPr>
                <w:bCs/>
              </w:rPr>
              <w:t xml:space="preserve"> Мастер-класс </w:t>
            </w:r>
            <w:r w:rsidRPr="00031EB9">
              <w:rPr>
                <w:bCs/>
              </w:rPr>
              <w:t>«Адаптированная образовательная программа: вопросы и ответы»</w:t>
            </w:r>
            <w:r>
              <w:rPr>
                <w:bCs/>
              </w:rPr>
              <w:t xml:space="preserve"> </w:t>
            </w:r>
          </w:p>
        </w:tc>
      </w:tr>
      <w:tr w:rsidR="00CC04A2" w:rsidRPr="00860C58" w:rsidTr="000E1AFD">
        <w:tc>
          <w:tcPr>
            <w:tcW w:w="568" w:type="dxa"/>
          </w:tcPr>
          <w:p w:rsidR="00CC04A2" w:rsidRDefault="00CC04A2" w:rsidP="0035553A">
            <w:pPr>
              <w:jc w:val="both"/>
            </w:pPr>
            <w:r>
              <w:t>3</w:t>
            </w:r>
          </w:p>
        </w:tc>
        <w:tc>
          <w:tcPr>
            <w:tcW w:w="1417" w:type="dxa"/>
          </w:tcPr>
          <w:p w:rsidR="00CC04A2" w:rsidRDefault="00CC04A2" w:rsidP="0035553A">
            <w:pPr>
              <w:jc w:val="center"/>
            </w:pPr>
            <w:r>
              <w:t>МИП</w:t>
            </w:r>
          </w:p>
        </w:tc>
        <w:tc>
          <w:tcPr>
            <w:tcW w:w="3761" w:type="dxa"/>
          </w:tcPr>
          <w:p w:rsidR="00CC04A2" w:rsidRPr="00860C58" w:rsidRDefault="00CC04A2" w:rsidP="0035553A">
            <w:pPr>
              <w:jc w:val="both"/>
            </w:pPr>
            <w:r w:rsidRPr="006D5D8F">
              <w:t>«Современный детский сад-островок счастливого детства»</w:t>
            </w:r>
          </w:p>
        </w:tc>
        <w:tc>
          <w:tcPr>
            <w:tcW w:w="4178" w:type="dxa"/>
          </w:tcPr>
          <w:p w:rsidR="00CC04A2" w:rsidRDefault="00CF5F4C" w:rsidP="00B9208A">
            <w:pPr>
              <w:jc w:val="both"/>
              <w:rPr>
                <w:bCs/>
              </w:rPr>
            </w:pPr>
            <w:r>
              <w:rPr>
                <w:bCs/>
              </w:rPr>
              <w:t>Мастер-класс</w:t>
            </w:r>
            <w:r w:rsidR="00CC04A2">
              <w:rPr>
                <w:bCs/>
              </w:rPr>
              <w:t xml:space="preserve"> </w:t>
            </w:r>
            <w:r w:rsidR="00CC04A2" w:rsidRPr="00031EB9">
              <w:rPr>
                <w:bCs/>
              </w:rPr>
              <w:t>«Игры в сенсорной песочнице как средство достижения психофизического благополучия детей раннего возраста»</w:t>
            </w:r>
            <w:r w:rsidR="00CC04A2">
              <w:rPr>
                <w:bCs/>
              </w:rPr>
              <w:t xml:space="preserve"> </w:t>
            </w:r>
          </w:p>
        </w:tc>
      </w:tr>
      <w:tr w:rsidR="00CC04A2" w:rsidRPr="00860C58" w:rsidTr="000E1AFD">
        <w:tc>
          <w:tcPr>
            <w:tcW w:w="568" w:type="dxa"/>
          </w:tcPr>
          <w:p w:rsidR="00CC04A2" w:rsidRDefault="00CC04A2" w:rsidP="0035553A">
            <w:pPr>
              <w:jc w:val="both"/>
            </w:pPr>
            <w:r>
              <w:t>4</w:t>
            </w:r>
          </w:p>
        </w:tc>
        <w:tc>
          <w:tcPr>
            <w:tcW w:w="1417" w:type="dxa"/>
          </w:tcPr>
          <w:p w:rsidR="00CC04A2" w:rsidRDefault="00CC04A2" w:rsidP="0035553A">
            <w:pPr>
              <w:jc w:val="center"/>
            </w:pPr>
            <w:r>
              <w:t>МИП</w:t>
            </w:r>
          </w:p>
        </w:tc>
        <w:tc>
          <w:tcPr>
            <w:tcW w:w="3761" w:type="dxa"/>
          </w:tcPr>
          <w:p w:rsidR="00CC04A2" w:rsidRPr="00860C58" w:rsidRDefault="00CC04A2" w:rsidP="0035553A">
            <w:pPr>
              <w:jc w:val="both"/>
            </w:pPr>
            <w:r w:rsidRPr="006D5D8F">
              <w:t>«Организация комплексного сопровождения детей раннего возраста в МСО г. Ярославля»</w:t>
            </w:r>
          </w:p>
        </w:tc>
        <w:tc>
          <w:tcPr>
            <w:tcW w:w="4178" w:type="dxa"/>
          </w:tcPr>
          <w:p w:rsidR="00CC04A2" w:rsidRDefault="00CC04A2" w:rsidP="0035553A">
            <w:pPr>
              <w:jc w:val="both"/>
              <w:rPr>
                <w:bCs/>
              </w:rPr>
            </w:pPr>
            <w:r>
              <w:rPr>
                <w:bCs/>
              </w:rPr>
              <w:t>Организационные встреч</w:t>
            </w:r>
            <w:proofErr w:type="gramStart"/>
            <w:r>
              <w:rPr>
                <w:bCs/>
              </w:rPr>
              <w:t>и-</w:t>
            </w:r>
            <w:proofErr w:type="gramEnd"/>
            <w:r>
              <w:rPr>
                <w:bCs/>
              </w:rPr>
              <w:t xml:space="preserve"> обсуждение плана работы на год.</w:t>
            </w:r>
          </w:p>
          <w:p w:rsidR="00CC04A2" w:rsidRDefault="00CC04A2" w:rsidP="0035553A">
            <w:pPr>
              <w:jc w:val="both"/>
              <w:rPr>
                <w:bCs/>
              </w:rPr>
            </w:pPr>
            <w:r>
              <w:rPr>
                <w:bCs/>
              </w:rPr>
              <w:t>Сформированы данные по социальным службам в г. Ярославле по проблемам детей с ОВЗ</w:t>
            </w:r>
          </w:p>
        </w:tc>
      </w:tr>
    </w:tbl>
    <w:p w:rsidR="00BA16CB" w:rsidRPr="00C32481" w:rsidRDefault="00BA16CB" w:rsidP="00BA16CB">
      <w:pPr>
        <w:ind w:left="918"/>
        <w:contextualSpacing/>
      </w:pPr>
    </w:p>
    <w:p w:rsidR="00B9208A" w:rsidRDefault="00CF5F4C" w:rsidP="00BA16CB">
      <w:pPr>
        <w:snapToGrid w:val="0"/>
        <w:ind w:left="558"/>
        <w:jc w:val="both"/>
      </w:pPr>
      <w:r w:rsidRPr="00CF5F4C"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CF5F4C">
        <w:t>саморазвиваются</w:t>
      </w:r>
      <w:proofErr w:type="spellEnd"/>
      <w:r w:rsidRPr="00CF5F4C"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9B69B0" w:rsidRPr="009B69B0" w:rsidRDefault="009B69B0" w:rsidP="00C52B9E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9E3A7B" w:rsidRPr="009E3A7B" w:rsidRDefault="009E3A7B" w:rsidP="009E3A7B">
      <w:pPr>
        <w:jc w:val="both"/>
        <w:rPr>
          <w:b/>
        </w:rPr>
      </w:pPr>
      <w:r w:rsidRPr="002B01F0">
        <w:rPr>
          <w:b/>
        </w:rPr>
        <w:t>1.6</w:t>
      </w:r>
      <w:r>
        <w:t xml:space="preserve"> </w:t>
      </w:r>
      <w:r w:rsidRPr="009E3A7B">
        <w:rPr>
          <w:b/>
        </w:rPr>
        <w:t>Оценка учебно-методического и библиотечно-информационного обеспечения</w:t>
      </w:r>
    </w:p>
    <w:p w:rsidR="009E3A7B" w:rsidRDefault="009E3A7B" w:rsidP="009E3A7B">
      <w:pPr>
        <w:jc w:val="both"/>
      </w:pPr>
    </w:p>
    <w:p w:rsidR="009E3A7B" w:rsidRPr="009E3A7B" w:rsidRDefault="002B01F0" w:rsidP="009E3A7B">
      <w:pPr>
        <w:jc w:val="both"/>
      </w:pPr>
      <w:r>
        <w:t>В д</w:t>
      </w:r>
      <w:r w:rsidR="009E3A7B" w:rsidRPr="009E3A7B">
        <w:t>етском саду  библиотека является состав</w:t>
      </w:r>
      <w:r w:rsidR="00256099">
        <w:t>ной частью методической службы.</w:t>
      </w:r>
    </w:p>
    <w:p w:rsidR="009E3A7B" w:rsidRPr="009E3A7B" w:rsidRDefault="009E3A7B" w:rsidP="009E3A7B">
      <w:pPr>
        <w:jc w:val="both"/>
      </w:pPr>
      <w:r w:rsidRPr="009E3A7B">
        <w:lastRenderedPageBreak/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</w:t>
      </w:r>
      <w:r>
        <w:t xml:space="preserve"> В каждой возрастной группе имею</w:t>
      </w:r>
      <w:r w:rsidRPr="009E3A7B">
        <w:t xml:space="preserve">тся </w:t>
      </w:r>
      <w:r>
        <w:t>необходимые учебно-методические пособия, рекомендованные</w:t>
      </w:r>
      <w:r w:rsidRPr="009E3A7B">
        <w:t xml:space="preserve"> для планирования воспитательно-образовательной работы в соответствии с обязательной частью ООП.</w:t>
      </w:r>
    </w:p>
    <w:p w:rsidR="009E3A7B" w:rsidRPr="009E3A7B" w:rsidRDefault="009E3A7B" w:rsidP="009E3A7B">
      <w:pPr>
        <w:jc w:val="both"/>
      </w:pPr>
      <w:r w:rsidRPr="009E3A7B"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</w:t>
      </w:r>
      <w:r w:rsidR="002B01F0">
        <w:t xml:space="preserve"> и самостоятельной </w:t>
      </w:r>
      <w:r w:rsidRPr="009E3A7B">
        <w:t xml:space="preserve">деятельности педагогов. </w:t>
      </w:r>
      <w:r w:rsidR="002B01F0">
        <w:t xml:space="preserve">Кабинет </w:t>
      </w:r>
      <w:r w:rsidRPr="009E3A7B">
        <w:t>достаточно оснащен техническим и компьютерным оборудованием.</w:t>
      </w:r>
    </w:p>
    <w:p w:rsidR="009E3A7B" w:rsidRPr="009E3A7B" w:rsidRDefault="009E3A7B" w:rsidP="009E3A7B">
      <w:pPr>
        <w:jc w:val="both"/>
      </w:pPr>
      <w:r w:rsidRPr="009E3A7B">
        <w:t>Информационное обеспечение Детского сада включает:</w:t>
      </w:r>
    </w:p>
    <w:p w:rsidR="009E3A7B" w:rsidRPr="009E3A7B" w:rsidRDefault="009E3A7B" w:rsidP="009E3A7B">
      <w:pPr>
        <w:jc w:val="both"/>
      </w:pPr>
      <w:r w:rsidRPr="009E3A7B">
        <w:t>•</w:t>
      </w:r>
      <w:r w:rsidRPr="009E3A7B">
        <w:tab/>
        <w:t>информационно-телекоммуникационное оборудование – в 2019 году пополнилось</w:t>
      </w:r>
      <w:r w:rsidR="002B01F0">
        <w:t xml:space="preserve"> 3  компьютера</w:t>
      </w:r>
      <w:r w:rsidRPr="009E3A7B">
        <w:t>м</w:t>
      </w:r>
      <w:r w:rsidR="002B01F0">
        <w:t>и</w:t>
      </w:r>
      <w:r w:rsidRPr="009E3A7B">
        <w:t xml:space="preserve">, 3 </w:t>
      </w:r>
      <w:r w:rsidR="002B01F0">
        <w:t>экранами</w:t>
      </w:r>
      <w:r w:rsidRPr="009E3A7B">
        <w:t xml:space="preserve">, </w:t>
      </w:r>
      <w:r w:rsidR="002B01F0">
        <w:t>3 проектора</w:t>
      </w:r>
      <w:r w:rsidRPr="009E3A7B">
        <w:t>м</w:t>
      </w:r>
      <w:r w:rsidR="002B01F0">
        <w:t>и</w:t>
      </w:r>
      <w:r w:rsidRPr="009E3A7B">
        <w:t xml:space="preserve"> мультимедиа</w:t>
      </w:r>
      <w:r w:rsidR="002B01F0">
        <w:t>, музыкальной колонкой</w:t>
      </w:r>
    </w:p>
    <w:p w:rsidR="009E3A7B" w:rsidRPr="009E3A7B" w:rsidRDefault="009E3A7B" w:rsidP="009E3A7B">
      <w:pPr>
        <w:jc w:val="both"/>
      </w:pPr>
      <w:r w:rsidRPr="009E3A7B">
        <w:t>•</w:t>
      </w:r>
      <w:r w:rsidRPr="009E3A7B">
        <w:tab/>
        <w:t xml:space="preserve">программное обеспечение – позволяет работать с текстовыми редакторами, </w:t>
      </w:r>
      <w:proofErr w:type="spellStart"/>
      <w:r w:rsidRPr="009E3A7B">
        <w:t>интернет-ресурсами</w:t>
      </w:r>
      <w:proofErr w:type="spellEnd"/>
      <w:r w:rsidRPr="009E3A7B">
        <w:t>, фото-, видеоматериалами, графическими редакторами.</w:t>
      </w:r>
    </w:p>
    <w:p w:rsidR="009E3A7B" w:rsidRDefault="002B01F0" w:rsidP="009E3A7B">
      <w:pPr>
        <w:jc w:val="both"/>
      </w:pPr>
      <w:r>
        <w:t>В д</w:t>
      </w:r>
      <w:r w:rsidR="009E3A7B" w:rsidRPr="009E3A7B">
        <w:t>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  <w:r>
        <w:t xml:space="preserve"> На будущий год запланировано частичное обновление методических материалов и литературы в связи с выходом обновленной программы «От рождения до школы». Также запланировано пополнение художественной литературы для чтения детям по всем возрастам.</w:t>
      </w:r>
    </w:p>
    <w:p w:rsidR="002B01F0" w:rsidRPr="009E3A7B" w:rsidRDefault="002B01F0" w:rsidP="009E3A7B">
      <w:pPr>
        <w:jc w:val="both"/>
      </w:pPr>
    </w:p>
    <w:p w:rsidR="009E3A7B" w:rsidRPr="002B01F0" w:rsidRDefault="009E3A7B" w:rsidP="002B01F0">
      <w:pPr>
        <w:pStyle w:val="a8"/>
        <w:numPr>
          <w:ilvl w:val="1"/>
          <w:numId w:val="31"/>
        </w:numPr>
        <w:jc w:val="both"/>
        <w:rPr>
          <w:b/>
        </w:rPr>
      </w:pPr>
      <w:r w:rsidRPr="002B01F0">
        <w:rPr>
          <w:b/>
        </w:rPr>
        <w:t>Оценка материально-технической базы</w:t>
      </w:r>
    </w:p>
    <w:p w:rsidR="002B01F0" w:rsidRPr="002B01F0" w:rsidRDefault="002B01F0" w:rsidP="002B01F0">
      <w:pPr>
        <w:jc w:val="both"/>
        <w:rPr>
          <w:b/>
        </w:rPr>
      </w:pPr>
    </w:p>
    <w:p w:rsidR="009E3A7B" w:rsidRPr="009E3A7B" w:rsidRDefault="009E3A7B" w:rsidP="009E3A7B">
      <w:pPr>
        <w:jc w:val="both"/>
      </w:pPr>
      <w:r w:rsidRPr="009E3A7B">
        <w:t>В Детском саду сформирована материально-техническая база для реализации образовательных программ, жизнео</w:t>
      </w:r>
      <w:r w:rsidR="00FD6089">
        <w:t>беспечения и развития детей. В д</w:t>
      </w:r>
      <w:r w:rsidRPr="009E3A7B">
        <w:t>етском саду оборудованы помещения:</w:t>
      </w:r>
    </w:p>
    <w:p w:rsidR="00256099" w:rsidRPr="000A13E9" w:rsidRDefault="00256099" w:rsidP="00256099">
      <w:pPr>
        <w:numPr>
          <w:ilvl w:val="0"/>
          <w:numId w:val="24"/>
        </w:numPr>
        <w:jc w:val="both"/>
      </w:pPr>
      <w:r w:rsidRPr="000A13E9">
        <w:t>Кабинет заведующей</w:t>
      </w:r>
    </w:p>
    <w:p w:rsidR="00256099" w:rsidRPr="000A13E9" w:rsidRDefault="00256099" w:rsidP="00256099">
      <w:pPr>
        <w:numPr>
          <w:ilvl w:val="0"/>
          <w:numId w:val="24"/>
        </w:numPr>
      </w:pPr>
      <w:r w:rsidRPr="000A13E9">
        <w:t>Методический кабинет</w:t>
      </w:r>
    </w:p>
    <w:p w:rsidR="00256099" w:rsidRPr="000A13E9" w:rsidRDefault="00256099" w:rsidP="00256099">
      <w:pPr>
        <w:numPr>
          <w:ilvl w:val="0"/>
          <w:numId w:val="24"/>
        </w:numPr>
      </w:pPr>
      <w:r w:rsidRPr="000A13E9">
        <w:t>Кабинет педагога -  психолога</w:t>
      </w:r>
    </w:p>
    <w:p w:rsidR="00256099" w:rsidRPr="000A13E9" w:rsidRDefault="00256099" w:rsidP="00256099">
      <w:pPr>
        <w:numPr>
          <w:ilvl w:val="0"/>
          <w:numId w:val="24"/>
        </w:numPr>
      </w:pPr>
      <w:r w:rsidRPr="000A13E9">
        <w:t>Кабинет учителя -  логопеда</w:t>
      </w:r>
    </w:p>
    <w:p w:rsidR="00256099" w:rsidRPr="000A13E9" w:rsidRDefault="00256099" w:rsidP="00256099">
      <w:pPr>
        <w:numPr>
          <w:ilvl w:val="0"/>
          <w:numId w:val="24"/>
        </w:numPr>
      </w:pPr>
      <w:r w:rsidRPr="000A13E9">
        <w:t>Медицинский кабинет</w:t>
      </w:r>
    </w:p>
    <w:p w:rsidR="00256099" w:rsidRPr="000A13E9" w:rsidRDefault="00256099" w:rsidP="00256099">
      <w:pPr>
        <w:numPr>
          <w:ilvl w:val="0"/>
          <w:numId w:val="24"/>
        </w:numPr>
      </w:pPr>
      <w:r w:rsidRPr="000A13E9">
        <w:t>Изолятор</w:t>
      </w:r>
    </w:p>
    <w:p w:rsidR="00256099" w:rsidRPr="000A13E9" w:rsidRDefault="00256099" w:rsidP="00256099">
      <w:pPr>
        <w:numPr>
          <w:ilvl w:val="0"/>
          <w:numId w:val="24"/>
        </w:numPr>
      </w:pPr>
      <w:r w:rsidRPr="000A13E9">
        <w:t>Процедурный кабинет</w:t>
      </w:r>
    </w:p>
    <w:p w:rsidR="00256099" w:rsidRPr="000A13E9" w:rsidRDefault="00256099" w:rsidP="00256099">
      <w:pPr>
        <w:numPr>
          <w:ilvl w:val="0"/>
          <w:numId w:val="24"/>
        </w:numPr>
      </w:pPr>
      <w:r w:rsidRPr="000A13E9">
        <w:t>Спортивный зал</w:t>
      </w:r>
    </w:p>
    <w:p w:rsidR="00256099" w:rsidRPr="000A13E9" w:rsidRDefault="00256099" w:rsidP="00256099">
      <w:pPr>
        <w:numPr>
          <w:ilvl w:val="0"/>
          <w:numId w:val="24"/>
        </w:numPr>
      </w:pPr>
      <w:r w:rsidRPr="000A13E9">
        <w:t>Музыкальный  зал</w:t>
      </w:r>
    </w:p>
    <w:p w:rsidR="00256099" w:rsidRPr="000A13E9" w:rsidRDefault="00256099" w:rsidP="00256099">
      <w:pPr>
        <w:numPr>
          <w:ilvl w:val="0"/>
          <w:numId w:val="24"/>
        </w:numPr>
      </w:pPr>
      <w:r w:rsidRPr="000A13E9">
        <w:t>Бухгалтерия</w:t>
      </w:r>
    </w:p>
    <w:p w:rsidR="00256099" w:rsidRPr="000A13E9" w:rsidRDefault="00256099" w:rsidP="00256099">
      <w:pPr>
        <w:numPr>
          <w:ilvl w:val="0"/>
          <w:numId w:val="24"/>
        </w:numPr>
      </w:pPr>
      <w:r w:rsidRPr="000A13E9">
        <w:t>Пищеблок</w:t>
      </w:r>
    </w:p>
    <w:p w:rsidR="00256099" w:rsidRPr="000A13E9" w:rsidRDefault="00256099" w:rsidP="00256099">
      <w:pPr>
        <w:numPr>
          <w:ilvl w:val="0"/>
          <w:numId w:val="24"/>
        </w:numPr>
      </w:pPr>
      <w:r w:rsidRPr="000A13E9">
        <w:t>Кабинет АХР</w:t>
      </w:r>
    </w:p>
    <w:p w:rsidR="00256099" w:rsidRPr="000A13E9" w:rsidRDefault="00256099" w:rsidP="00256099">
      <w:pPr>
        <w:numPr>
          <w:ilvl w:val="0"/>
          <w:numId w:val="24"/>
        </w:numPr>
      </w:pPr>
      <w:r w:rsidRPr="000A13E9">
        <w:t xml:space="preserve">Помещения, обеспечивающие быт. </w:t>
      </w:r>
    </w:p>
    <w:p w:rsidR="009E3A7B" w:rsidRPr="009E3A7B" w:rsidRDefault="009E3A7B" w:rsidP="00256099">
      <w:pPr>
        <w:jc w:val="both"/>
      </w:pPr>
      <w:r w:rsidRPr="009E3A7B"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D94C29" w:rsidRPr="009E3A7B" w:rsidRDefault="00FD6089" w:rsidP="009E3A7B">
      <w:pPr>
        <w:jc w:val="both"/>
      </w:pPr>
      <w:r>
        <w:t>В 2019 году была проведена модернизация прогулочных участков детского</w:t>
      </w:r>
      <w:r w:rsidR="009E3A7B" w:rsidRPr="009E3A7B">
        <w:t xml:space="preserve"> сад</w:t>
      </w:r>
      <w:r>
        <w:t>а групп №№ 1,2,3,4</w:t>
      </w:r>
      <w:r w:rsidR="00256099">
        <w:t>. – у</w:t>
      </w:r>
      <w:r w:rsidR="009E3A7B" w:rsidRPr="009E3A7B">
        <w:t>ст</w:t>
      </w:r>
      <w:r>
        <w:t>анови</w:t>
      </w:r>
      <w:r w:rsidR="009E3A7B" w:rsidRPr="009E3A7B">
        <w:t>ли новые малые архитектурн</w:t>
      </w:r>
      <w:r w:rsidR="00256099">
        <w:t xml:space="preserve">ые формы и игровое оборудование. </w:t>
      </w:r>
      <w:r w:rsidR="009E3A7B" w:rsidRPr="009E3A7B">
        <w:t>Мат</w:t>
      </w:r>
      <w:r w:rsidR="00256099">
        <w:t>ериально-техническое состояние д</w:t>
      </w:r>
      <w:r w:rsidR="009E3A7B" w:rsidRPr="009E3A7B">
        <w:t>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D94C29" w:rsidRPr="000A13E9" w:rsidRDefault="00D94C29" w:rsidP="000A13E9">
      <w:pPr>
        <w:jc w:val="both"/>
        <w:rPr>
          <w:b/>
        </w:rPr>
      </w:pPr>
    </w:p>
    <w:p w:rsidR="00256099" w:rsidRDefault="00256099" w:rsidP="00256099">
      <w:pPr>
        <w:jc w:val="both"/>
      </w:pPr>
      <w:r w:rsidRPr="00256099">
        <w:rPr>
          <w:b/>
        </w:rPr>
        <w:t>Вывод:</w:t>
      </w:r>
      <w:r>
        <w:t xml:space="preserve"> Анализ показателей указывает на то, что детский сад имеет достаточную инфраструктуру, которая соответствует требованиям 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>
        <w:t>ДО</w:t>
      </w:r>
      <w:proofErr w:type="gramEnd"/>
      <w:r>
        <w:t>.</w:t>
      </w:r>
    </w:p>
    <w:p w:rsidR="00D94C29" w:rsidRDefault="00256099" w:rsidP="00256099">
      <w:pPr>
        <w:jc w:val="both"/>
      </w:pPr>
      <w:r>
        <w:lastRenderedPageBreak/>
        <w:t>Детский сад укомплектован достаточным количеством педагогических и иных работников, которые регулярно проходят повышение квалификации, что обеспечивает результативность образовательной деятельности.</w:t>
      </w:r>
    </w:p>
    <w:p w:rsidR="00256099" w:rsidRPr="000A13E9" w:rsidRDefault="00256099" w:rsidP="00256099">
      <w:pPr>
        <w:jc w:val="both"/>
      </w:pPr>
    </w:p>
    <w:tbl>
      <w:tblPr>
        <w:tblStyle w:val="2"/>
        <w:tblW w:w="98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52"/>
      </w:tblGrid>
      <w:tr w:rsidR="00DE468A" w:rsidRPr="000A13E9" w:rsidTr="00DE468A">
        <w:trPr>
          <w:jc w:val="center"/>
        </w:trPr>
        <w:tc>
          <w:tcPr>
            <w:tcW w:w="4928" w:type="dxa"/>
            <w:hideMark/>
          </w:tcPr>
          <w:p w:rsidR="00DE468A" w:rsidRPr="000A13E9" w:rsidRDefault="00DE468A" w:rsidP="00256099">
            <w:pPr>
              <w:rPr>
                <w:rFonts w:eastAsia="Calibri"/>
              </w:rPr>
            </w:pPr>
            <w:r w:rsidRPr="000A13E9">
              <w:t xml:space="preserve"> </w:t>
            </w:r>
            <w:r w:rsidR="00256099">
              <w:t>З</w:t>
            </w:r>
            <w:r w:rsidRPr="000A13E9">
              <w:rPr>
                <w:rFonts w:eastAsia="Calibri"/>
              </w:rPr>
              <w:t>аведующий МДОУ «Детский сад  № 100»:</w:t>
            </w:r>
          </w:p>
        </w:tc>
        <w:tc>
          <w:tcPr>
            <w:tcW w:w="4952" w:type="dxa"/>
            <w:hideMark/>
          </w:tcPr>
          <w:p w:rsidR="00DE468A" w:rsidRPr="000A13E9" w:rsidRDefault="00DE468A" w:rsidP="000A13E9">
            <w:pPr>
              <w:rPr>
                <w:rFonts w:eastAsia="Calibri"/>
              </w:rPr>
            </w:pPr>
            <w:r w:rsidRPr="000A13E9">
              <w:rPr>
                <w:rFonts w:eastAsia="Calibri"/>
              </w:rPr>
              <w:t>_________________   И.В. Дуплова</w:t>
            </w:r>
          </w:p>
          <w:p w:rsidR="00DE468A" w:rsidRPr="000A13E9" w:rsidRDefault="00C52B9E" w:rsidP="000A13E9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  <w:vertAlign w:val="superscript"/>
              </w:rPr>
              <w:t xml:space="preserve">               </w:t>
            </w:r>
            <w:r w:rsidR="00DE468A" w:rsidRPr="000A13E9">
              <w:rPr>
                <w:rFonts w:eastAsia="Calibri"/>
                <w:vertAlign w:val="superscript"/>
              </w:rPr>
              <w:t>подпись</w:t>
            </w:r>
          </w:p>
        </w:tc>
      </w:tr>
    </w:tbl>
    <w:p w:rsidR="00DE468A" w:rsidRPr="000A13E9" w:rsidRDefault="00DE468A" w:rsidP="00C52B9E">
      <w:pPr>
        <w:rPr>
          <w:rFonts w:eastAsia="Calibri"/>
          <w:lang w:eastAsia="en-US"/>
        </w:rPr>
      </w:pPr>
    </w:p>
    <w:sectPr w:rsidR="00DE468A" w:rsidRPr="000A13E9" w:rsidSect="00256099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6B7"/>
      </v:shape>
    </w:pict>
  </w:numPicBullet>
  <w:abstractNum w:abstractNumId="0">
    <w:nsid w:val="035A4431"/>
    <w:multiLevelType w:val="hybridMultilevel"/>
    <w:tmpl w:val="A1B4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734C9"/>
    <w:multiLevelType w:val="hybridMultilevel"/>
    <w:tmpl w:val="5CE073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563D7"/>
    <w:multiLevelType w:val="hybridMultilevel"/>
    <w:tmpl w:val="D58ABB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80E78"/>
    <w:multiLevelType w:val="hybridMultilevel"/>
    <w:tmpl w:val="7C8685F0"/>
    <w:lvl w:ilvl="0" w:tplc="8A80C5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3A662A"/>
    <w:multiLevelType w:val="hybridMultilevel"/>
    <w:tmpl w:val="62224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133CA"/>
    <w:multiLevelType w:val="hybridMultilevel"/>
    <w:tmpl w:val="FF4A70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367F8"/>
    <w:multiLevelType w:val="multilevel"/>
    <w:tmpl w:val="DF0E9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D06319A"/>
    <w:multiLevelType w:val="hybridMultilevel"/>
    <w:tmpl w:val="3B127BC2"/>
    <w:lvl w:ilvl="0" w:tplc="041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8">
    <w:nsid w:val="1E780D51"/>
    <w:multiLevelType w:val="multilevel"/>
    <w:tmpl w:val="20ACED20"/>
    <w:lvl w:ilvl="0">
      <w:start w:val="1"/>
      <w:numFmt w:val="upperRoman"/>
      <w:lvlText w:val="%1."/>
      <w:lvlJc w:val="right"/>
      <w:pPr>
        <w:ind w:left="129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0" w:hanging="1800"/>
      </w:pPr>
      <w:rPr>
        <w:rFonts w:hint="default"/>
      </w:rPr>
    </w:lvl>
  </w:abstractNum>
  <w:abstractNum w:abstractNumId="9">
    <w:nsid w:val="20DB351C"/>
    <w:multiLevelType w:val="hybridMultilevel"/>
    <w:tmpl w:val="88A48666"/>
    <w:lvl w:ilvl="0" w:tplc="8A80C5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952BBF"/>
    <w:multiLevelType w:val="hybridMultilevel"/>
    <w:tmpl w:val="E822E24E"/>
    <w:lvl w:ilvl="0" w:tplc="8A80C5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943B89"/>
    <w:multiLevelType w:val="hybridMultilevel"/>
    <w:tmpl w:val="639276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80159"/>
    <w:multiLevelType w:val="hybridMultilevel"/>
    <w:tmpl w:val="C798B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0DD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7A374E"/>
    <w:multiLevelType w:val="hybridMultilevel"/>
    <w:tmpl w:val="D8F277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C77E3"/>
    <w:multiLevelType w:val="hybridMultilevel"/>
    <w:tmpl w:val="2C32D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CC391C"/>
    <w:multiLevelType w:val="hybridMultilevel"/>
    <w:tmpl w:val="65944118"/>
    <w:lvl w:ilvl="0" w:tplc="8A80C5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F874A3"/>
    <w:multiLevelType w:val="hybridMultilevel"/>
    <w:tmpl w:val="8EB05E0C"/>
    <w:lvl w:ilvl="0" w:tplc="08783C9C">
      <w:start w:val="46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0C4E76"/>
    <w:multiLevelType w:val="hybridMultilevel"/>
    <w:tmpl w:val="B7D87BC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293EC0"/>
    <w:multiLevelType w:val="hybridMultilevel"/>
    <w:tmpl w:val="F69425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309D3"/>
    <w:multiLevelType w:val="hybridMultilevel"/>
    <w:tmpl w:val="28EC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13540"/>
    <w:multiLevelType w:val="hybridMultilevel"/>
    <w:tmpl w:val="3168ED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111851"/>
    <w:multiLevelType w:val="hybridMultilevel"/>
    <w:tmpl w:val="18F272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60459"/>
    <w:multiLevelType w:val="hybridMultilevel"/>
    <w:tmpl w:val="BA7EF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4E15EC"/>
    <w:multiLevelType w:val="hybridMultilevel"/>
    <w:tmpl w:val="7FB8134A"/>
    <w:lvl w:ilvl="0" w:tplc="8A80C5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97C2891"/>
    <w:multiLevelType w:val="hybridMultilevel"/>
    <w:tmpl w:val="F084B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D117B4"/>
    <w:multiLevelType w:val="hybridMultilevel"/>
    <w:tmpl w:val="50DC9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B5362"/>
    <w:multiLevelType w:val="hybridMultilevel"/>
    <w:tmpl w:val="D158A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9360D7"/>
    <w:multiLevelType w:val="hybridMultilevel"/>
    <w:tmpl w:val="03EE1D22"/>
    <w:lvl w:ilvl="0" w:tplc="B052C44A">
      <w:start w:val="1"/>
      <w:numFmt w:val="decimal"/>
      <w:lvlText w:val="%1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6288A"/>
    <w:multiLevelType w:val="hybridMultilevel"/>
    <w:tmpl w:val="DBA6EA16"/>
    <w:lvl w:ilvl="0" w:tplc="04190007">
      <w:start w:val="1"/>
      <w:numFmt w:val="bullet"/>
      <w:lvlText w:val=""/>
      <w:lvlPicBulletId w:val="0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9">
    <w:nsid w:val="7A99024D"/>
    <w:multiLevelType w:val="hybridMultilevel"/>
    <w:tmpl w:val="D4D0BB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27F8B"/>
    <w:multiLevelType w:val="hybridMultilevel"/>
    <w:tmpl w:val="75DACA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23"/>
  </w:num>
  <w:num w:numId="5">
    <w:abstractNumId w:val="10"/>
  </w:num>
  <w:num w:numId="6">
    <w:abstractNumId w:val="27"/>
  </w:num>
  <w:num w:numId="7">
    <w:abstractNumId w:val="9"/>
  </w:num>
  <w:num w:numId="8">
    <w:abstractNumId w:val="7"/>
  </w:num>
  <w:num w:numId="9">
    <w:abstractNumId w:val="24"/>
  </w:num>
  <w:num w:numId="10">
    <w:abstractNumId w:val="14"/>
  </w:num>
  <w:num w:numId="11">
    <w:abstractNumId w:val="0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9"/>
  </w:num>
  <w:num w:numId="16">
    <w:abstractNumId w:val="11"/>
  </w:num>
  <w:num w:numId="17">
    <w:abstractNumId w:val="21"/>
  </w:num>
  <w:num w:numId="18">
    <w:abstractNumId w:val="30"/>
  </w:num>
  <w:num w:numId="19">
    <w:abstractNumId w:val="13"/>
  </w:num>
  <w:num w:numId="20">
    <w:abstractNumId w:val="2"/>
  </w:num>
  <w:num w:numId="21">
    <w:abstractNumId w:val="28"/>
  </w:num>
  <w:num w:numId="22">
    <w:abstractNumId w:val="18"/>
  </w:num>
  <w:num w:numId="23">
    <w:abstractNumId w:val="1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5"/>
  </w:num>
  <w:num w:numId="28">
    <w:abstractNumId w:val="22"/>
  </w:num>
  <w:num w:numId="29">
    <w:abstractNumId w:val="4"/>
  </w:num>
  <w:num w:numId="30">
    <w:abstractNumId w:val="26"/>
  </w:num>
  <w:num w:numId="3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D5"/>
    <w:rsid w:val="0006339A"/>
    <w:rsid w:val="00086739"/>
    <w:rsid w:val="00090EA8"/>
    <w:rsid w:val="00096FD4"/>
    <w:rsid w:val="000A13E9"/>
    <w:rsid w:val="000B537A"/>
    <w:rsid w:val="000D0DB6"/>
    <w:rsid w:val="000D34FB"/>
    <w:rsid w:val="000E1AFD"/>
    <w:rsid w:val="000E5BAF"/>
    <w:rsid w:val="000E6CFA"/>
    <w:rsid w:val="0010542C"/>
    <w:rsid w:val="00116F74"/>
    <w:rsid w:val="00137AEE"/>
    <w:rsid w:val="00151B62"/>
    <w:rsid w:val="00172458"/>
    <w:rsid w:val="00176606"/>
    <w:rsid w:val="00187B60"/>
    <w:rsid w:val="001A2ABA"/>
    <w:rsid w:val="001B168A"/>
    <w:rsid w:val="001B7470"/>
    <w:rsid w:val="001D1AE4"/>
    <w:rsid w:val="001F6B80"/>
    <w:rsid w:val="00256099"/>
    <w:rsid w:val="0025737F"/>
    <w:rsid w:val="002B01F0"/>
    <w:rsid w:val="002B7973"/>
    <w:rsid w:val="002E1CDB"/>
    <w:rsid w:val="0030172A"/>
    <w:rsid w:val="0030638D"/>
    <w:rsid w:val="0034529F"/>
    <w:rsid w:val="0035553A"/>
    <w:rsid w:val="00355B28"/>
    <w:rsid w:val="00357048"/>
    <w:rsid w:val="0036381B"/>
    <w:rsid w:val="0036580E"/>
    <w:rsid w:val="00394F21"/>
    <w:rsid w:val="003D01C9"/>
    <w:rsid w:val="003D63DE"/>
    <w:rsid w:val="003E3F38"/>
    <w:rsid w:val="003F5E53"/>
    <w:rsid w:val="00415AFF"/>
    <w:rsid w:val="0048481E"/>
    <w:rsid w:val="004A40D5"/>
    <w:rsid w:val="004D17B8"/>
    <w:rsid w:val="004F207B"/>
    <w:rsid w:val="004F3A19"/>
    <w:rsid w:val="004F431A"/>
    <w:rsid w:val="00513428"/>
    <w:rsid w:val="00545E6E"/>
    <w:rsid w:val="00550C76"/>
    <w:rsid w:val="00582D19"/>
    <w:rsid w:val="0058561C"/>
    <w:rsid w:val="00591BDB"/>
    <w:rsid w:val="005B1766"/>
    <w:rsid w:val="005C542C"/>
    <w:rsid w:val="005D001C"/>
    <w:rsid w:val="006109A7"/>
    <w:rsid w:val="006325A8"/>
    <w:rsid w:val="00643595"/>
    <w:rsid w:val="0064432C"/>
    <w:rsid w:val="00645B47"/>
    <w:rsid w:val="00655166"/>
    <w:rsid w:val="006B4CB8"/>
    <w:rsid w:val="006C50F4"/>
    <w:rsid w:val="007015CA"/>
    <w:rsid w:val="0075058B"/>
    <w:rsid w:val="0077267A"/>
    <w:rsid w:val="00796B1B"/>
    <w:rsid w:val="007B322A"/>
    <w:rsid w:val="007E7045"/>
    <w:rsid w:val="00803FF8"/>
    <w:rsid w:val="008442F8"/>
    <w:rsid w:val="008645AF"/>
    <w:rsid w:val="008A3D85"/>
    <w:rsid w:val="008E7494"/>
    <w:rsid w:val="00900CC4"/>
    <w:rsid w:val="00955101"/>
    <w:rsid w:val="009671C4"/>
    <w:rsid w:val="0099082F"/>
    <w:rsid w:val="00994314"/>
    <w:rsid w:val="009A3ADB"/>
    <w:rsid w:val="009A3AED"/>
    <w:rsid w:val="009B1532"/>
    <w:rsid w:val="009B69B0"/>
    <w:rsid w:val="009C7896"/>
    <w:rsid w:val="009E3A7B"/>
    <w:rsid w:val="00A039EA"/>
    <w:rsid w:val="00A226E3"/>
    <w:rsid w:val="00A56C70"/>
    <w:rsid w:val="00AA68EC"/>
    <w:rsid w:val="00AB4AD6"/>
    <w:rsid w:val="00AC24D7"/>
    <w:rsid w:val="00AC7B58"/>
    <w:rsid w:val="00AF0067"/>
    <w:rsid w:val="00AF07D7"/>
    <w:rsid w:val="00AF0F07"/>
    <w:rsid w:val="00AF4C50"/>
    <w:rsid w:val="00B1187A"/>
    <w:rsid w:val="00B13F4A"/>
    <w:rsid w:val="00B9208A"/>
    <w:rsid w:val="00BA16CB"/>
    <w:rsid w:val="00BB0AF9"/>
    <w:rsid w:val="00BC532B"/>
    <w:rsid w:val="00BF57D0"/>
    <w:rsid w:val="00C52B9E"/>
    <w:rsid w:val="00C713A9"/>
    <w:rsid w:val="00CC04A2"/>
    <w:rsid w:val="00CD1A9B"/>
    <w:rsid w:val="00CE0911"/>
    <w:rsid w:val="00CF5F4C"/>
    <w:rsid w:val="00D130DD"/>
    <w:rsid w:val="00D44AA8"/>
    <w:rsid w:val="00D54312"/>
    <w:rsid w:val="00D76F0B"/>
    <w:rsid w:val="00D94C29"/>
    <w:rsid w:val="00DA70AF"/>
    <w:rsid w:val="00DE468A"/>
    <w:rsid w:val="00E1038C"/>
    <w:rsid w:val="00E2137D"/>
    <w:rsid w:val="00E7295B"/>
    <w:rsid w:val="00E961BD"/>
    <w:rsid w:val="00EB0705"/>
    <w:rsid w:val="00EB5518"/>
    <w:rsid w:val="00EB692B"/>
    <w:rsid w:val="00F2139C"/>
    <w:rsid w:val="00F21BAB"/>
    <w:rsid w:val="00F61A5E"/>
    <w:rsid w:val="00F91F09"/>
    <w:rsid w:val="00FA3003"/>
    <w:rsid w:val="00FC0F5C"/>
    <w:rsid w:val="00FC1363"/>
    <w:rsid w:val="00FD6089"/>
    <w:rsid w:val="00FF1B6C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A40D5"/>
    <w:pPr>
      <w:jc w:val="center"/>
    </w:pPr>
    <w:rPr>
      <w:b/>
      <w:szCs w:val="20"/>
    </w:rPr>
  </w:style>
  <w:style w:type="paragraph" w:styleId="a4">
    <w:name w:val="Body Text"/>
    <w:basedOn w:val="a"/>
    <w:link w:val="a5"/>
    <w:semiHidden/>
    <w:rsid w:val="004A40D5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4A40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rsid w:val="004A40D5"/>
    <w:rPr>
      <w:sz w:val="1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4A40D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8">
    <w:name w:val="List Paragraph"/>
    <w:basedOn w:val="a"/>
    <w:uiPriority w:val="34"/>
    <w:qFormat/>
    <w:rsid w:val="004A40D5"/>
    <w:pPr>
      <w:ind w:left="720"/>
      <w:contextualSpacing/>
    </w:pPr>
  </w:style>
  <w:style w:type="paragraph" w:styleId="a9">
    <w:name w:val="Title"/>
    <w:basedOn w:val="a"/>
    <w:link w:val="aa"/>
    <w:qFormat/>
    <w:rsid w:val="004A40D5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4A40D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48481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84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E468A"/>
  </w:style>
  <w:style w:type="paragraph" w:styleId="ac">
    <w:name w:val="Balloon Text"/>
    <w:basedOn w:val="a"/>
    <w:link w:val="ad"/>
    <w:uiPriority w:val="99"/>
    <w:semiHidden/>
    <w:unhideWhenUsed/>
    <w:rsid w:val="00DE468A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E468A"/>
    <w:rPr>
      <w:rFonts w:ascii="Tahoma" w:hAnsi="Tahoma" w:cs="Tahoma"/>
      <w:sz w:val="16"/>
      <w:szCs w:val="16"/>
      <w:lang w:eastAsia="en-US"/>
    </w:rPr>
  </w:style>
  <w:style w:type="table" w:customStyle="1" w:styleId="2">
    <w:name w:val="Сетка таблицы2"/>
    <w:basedOn w:val="a1"/>
    <w:next w:val="ab"/>
    <w:uiPriority w:val="59"/>
    <w:rsid w:val="00DE468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DE468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DE468A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DE468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DE468A"/>
    <w:rPr>
      <w:sz w:val="22"/>
      <w:szCs w:val="22"/>
      <w:lang w:eastAsia="en-US"/>
    </w:rPr>
  </w:style>
  <w:style w:type="paragraph" w:customStyle="1" w:styleId="Default">
    <w:name w:val="Default"/>
    <w:rsid w:val="00DE46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1">
    <w:name w:val="Нет списка11"/>
    <w:next w:val="a2"/>
    <w:uiPriority w:val="99"/>
    <w:semiHidden/>
    <w:unhideWhenUsed/>
    <w:rsid w:val="00DE468A"/>
  </w:style>
  <w:style w:type="paragraph" w:styleId="af2">
    <w:name w:val="Normal (Web)"/>
    <w:basedOn w:val="a"/>
    <w:uiPriority w:val="99"/>
    <w:unhideWhenUsed/>
    <w:rsid w:val="00DE468A"/>
    <w:pPr>
      <w:spacing w:before="100" w:beforeAutospacing="1" w:after="100" w:afterAutospacing="1"/>
    </w:pPr>
  </w:style>
  <w:style w:type="table" w:customStyle="1" w:styleId="110">
    <w:name w:val="Сетка таблицы11"/>
    <w:basedOn w:val="a1"/>
    <w:next w:val="ab"/>
    <w:uiPriority w:val="59"/>
    <w:rsid w:val="00DE46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DE468A"/>
  </w:style>
  <w:style w:type="table" w:customStyle="1" w:styleId="21">
    <w:name w:val="Сетка таблицы21"/>
    <w:basedOn w:val="a1"/>
    <w:next w:val="ab"/>
    <w:uiPriority w:val="59"/>
    <w:rsid w:val="00DE46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DE46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DE46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9B69B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0A13E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D130D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0">
    <w:name w:val="c10"/>
    <w:basedOn w:val="a"/>
    <w:rsid w:val="00AC24D7"/>
    <w:pPr>
      <w:spacing w:before="100" w:beforeAutospacing="1" w:after="100" w:afterAutospacing="1"/>
    </w:pPr>
  </w:style>
  <w:style w:type="character" w:customStyle="1" w:styleId="c25">
    <w:name w:val="c25"/>
    <w:basedOn w:val="a0"/>
    <w:rsid w:val="00AC24D7"/>
  </w:style>
  <w:style w:type="character" w:customStyle="1" w:styleId="c24">
    <w:name w:val="c24"/>
    <w:basedOn w:val="a0"/>
    <w:rsid w:val="00AC2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A40D5"/>
    <w:pPr>
      <w:jc w:val="center"/>
    </w:pPr>
    <w:rPr>
      <w:b/>
      <w:szCs w:val="20"/>
    </w:rPr>
  </w:style>
  <w:style w:type="paragraph" w:styleId="a4">
    <w:name w:val="Body Text"/>
    <w:basedOn w:val="a"/>
    <w:link w:val="a5"/>
    <w:semiHidden/>
    <w:rsid w:val="004A40D5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4A40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rsid w:val="004A40D5"/>
    <w:rPr>
      <w:sz w:val="1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4A40D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8">
    <w:name w:val="List Paragraph"/>
    <w:basedOn w:val="a"/>
    <w:uiPriority w:val="34"/>
    <w:qFormat/>
    <w:rsid w:val="004A40D5"/>
    <w:pPr>
      <w:ind w:left="720"/>
      <w:contextualSpacing/>
    </w:pPr>
  </w:style>
  <w:style w:type="paragraph" w:styleId="a9">
    <w:name w:val="Title"/>
    <w:basedOn w:val="a"/>
    <w:link w:val="aa"/>
    <w:qFormat/>
    <w:rsid w:val="004A40D5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4A40D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48481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84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E468A"/>
  </w:style>
  <w:style w:type="paragraph" w:styleId="ac">
    <w:name w:val="Balloon Text"/>
    <w:basedOn w:val="a"/>
    <w:link w:val="ad"/>
    <w:uiPriority w:val="99"/>
    <w:semiHidden/>
    <w:unhideWhenUsed/>
    <w:rsid w:val="00DE468A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E468A"/>
    <w:rPr>
      <w:rFonts w:ascii="Tahoma" w:hAnsi="Tahoma" w:cs="Tahoma"/>
      <w:sz w:val="16"/>
      <w:szCs w:val="16"/>
      <w:lang w:eastAsia="en-US"/>
    </w:rPr>
  </w:style>
  <w:style w:type="table" w:customStyle="1" w:styleId="2">
    <w:name w:val="Сетка таблицы2"/>
    <w:basedOn w:val="a1"/>
    <w:next w:val="ab"/>
    <w:uiPriority w:val="59"/>
    <w:rsid w:val="00DE468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DE468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DE468A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DE468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DE468A"/>
    <w:rPr>
      <w:sz w:val="22"/>
      <w:szCs w:val="22"/>
      <w:lang w:eastAsia="en-US"/>
    </w:rPr>
  </w:style>
  <w:style w:type="paragraph" w:customStyle="1" w:styleId="Default">
    <w:name w:val="Default"/>
    <w:rsid w:val="00DE46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1">
    <w:name w:val="Нет списка11"/>
    <w:next w:val="a2"/>
    <w:uiPriority w:val="99"/>
    <w:semiHidden/>
    <w:unhideWhenUsed/>
    <w:rsid w:val="00DE468A"/>
  </w:style>
  <w:style w:type="paragraph" w:styleId="af2">
    <w:name w:val="Normal (Web)"/>
    <w:basedOn w:val="a"/>
    <w:uiPriority w:val="99"/>
    <w:unhideWhenUsed/>
    <w:rsid w:val="00DE468A"/>
    <w:pPr>
      <w:spacing w:before="100" w:beforeAutospacing="1" w:after="100" w:afterAutospacing="1"/>
    </w:pPr>
  </w:style>
  <w:style w:type="table" w:customStyle="1" w:styleId="110">
    <w:name w:val="Сетка таблицы11"/>
    <w:basedOn w:val="a1"/>
    <w:next w:val="ab"/>
    <w:uiPriority w:val="59"/>
    <w:rsid w:val="00DE46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DE468A"/>
  </w:style>
  <w:style w:type="table" w:customStyle="1" w:styleId="21">
    <w:name w:val="Сетка таблицы21"/>
    <w:basedOn w:val="a1"/>
    <w:next w:val="ab"/>
    <w:uiPriority w:val="59"/>
    <w:rsid w:val="00DE46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DE46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DE46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9B69B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0A13E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D130D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0">
    <w:name w:val="c10"/>
    <w:basedOn w:val="a"/>
    <w:rsid w:val="00AC24D7"/>
    <w:pPr>
      <w:spacing w:before="100" w:beforeAutospacing="1" w:after="100" w:afterAutospacing="1"/>
    </w:pPr>
  </w:style>
  <w:style w:type="character" w:customStyle="1" w:styleId="c25">
    <w:name w:val="c25"/>
    <w:basedOn w:val="a0"/>
    <w:rsid w:val="00AC24D7"/>
  </w:style>
  <w:style w:type="character" w:customStyle="1" w:styleId="c24">
    <w:name w:val="c24"/>
    <w:basedOn w:val="a0"/>
    <w:rsid w:val="00AC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Школьная готовность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Лист1!$A$3:$A$4</c:f>
              <c:strCache>
                <c:ptCount val="2"/>
                <c:pt idx="0">
                  <c:v>Высокий</c:v>
                </c:pt>
                <c:pt idx="1">
                  <c:v>Средний</c:v>
                </c:pt>
              </c:strCache>
            </c:strRef>
          </c:cat>
          <c:val>
            <c:numRef>
              <c:f>Лист1!$B$3:$B$4</c:f>
              <c:numCache>
                <c:formatCode>0%</c:formatCode>
                <c:ptCount val="2"/>
                <c:pt idx="0">
                  <c:v>0.47</c:v>
                </c:pt>
                <c:pt idx="1">
                  <c:v>0.53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группа № 3</c:v>
                </c:pt>
                <c:pt idx="1">
                  <c:v>группа № 5</c:v>
                </c:pt>
                <c:pt idx="2">
                  <c:v>группа № 8</c:v>
                </c:pt>
                <c:pt idx="3">
                  <c:v>группа № 9</c:v>
                </c:pt>
                <c:pt idx="4">
                  <c:v>группа № 6</c:v>
                </c:pt>
                <c:pt idx="5">
                  <c:v>группа № 7</c:v>
                </c:pt>
                <c:pt idx="6">
                  <c:v>группа № 10</c:v>
                </c:pt>
                <c:pt idx="7">
                  <c:v>группа № 11</c:v>
                </c:pt>
                <c:pt idx="8">
                  <c:v>группа № 12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0.04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группа № 3</c:v>
                </c:pt>
                <c:pt idx="1">
                  <c:v>группа № 5</c:v>
                </c:pt>
                <c:pt idx="2">
                  <c:v>группа № 8</c:v>
                </c:pt>
                <c:pt idx="3">
                  <c:v>группа № 9</c:v>
                </c:pt>
                <c:pt idx="4">
                  <c:v>группа № 6</c:v>
                </c:pt>
                <c:pt idx="5">
                  <c:v>группа № 7</c:v>
                </c:pt>
                <c:pt idx="6">
                  <c:v>группа № 10</c:v>
                </c:pt>
                <c:pt idx="7">
                  <c:v>группа № 11</c:v>
                </c:pt>
                <c:pt idx="8">
                  <c:v>группа № 12</c:v>
                </c:pt>
              </c:strCache>
            </c:strRef>
          </c:cat>
          <c:val>
            <c:numRef>
              <c:f>Лист1!$C$2:$C$10</c:f>
              <c:numCache>
                <c:formatCode>0%</c:formatCode>
                <c:ptCount val="9"/>
                <c:pt idx="0">
                  <c:v>0.27</c:v>
                </c:pt>
                <c:pt idx="1">
                  <c:v>0.19</c:v>
                </c:pt>
                <c:pt idx="2">
                  <c:v>0.23</c:v>
                </c:pt>
                <c:pt idx="3">
                  <c:v>0.23</c:v>
                </c:pt>
                <c:pt idx="4">
                  <c:v>0.28999999999999998</c:v>
                </c:pt>
                <c:pt idx="5">
                  <c:v>0.23</c:v>
                </c:pt>
                <c:pt idx="6">
                  <c:v>0.33</c:v>
                </c:pt>
                <c:pt idx="7">
                  <c:v>0.27</c:v>
                </c:pt>
                <c:pt idx="8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группа № 3</c:v>
                </c:pt>
                <c:pt idx="1">
                  <c:v>группа № 5</c:v>
                </c:pt>
                <c:pt idx="2">
                  <c:v>группа № 8</c:v>
                </c:pt>
                <c:pt idx="3">
                  <c:v>группа № 9</c:v>
                </c:pt>
                <c:pt idx="4">
                  <c:v>группа № 6</c:v>
                </c:pt>
                <c:pt idx="5">
                  <c:v>группа № 7</c:v>
                </c:pt>
                <c:pt idx="6">
                  <c:v>группа № 10</c:v>
                </c:pt>
                <c:pt idx="7">
                  <c:v>группа № 11</c:v>
                </c:pt>
                <c:pt idx="8">
                  <c:v>группа № 12</c:v>
                </c:pt>
              </c:strCache>
            </c:strRef>
          </c:cat>
          <c:val>
            <c:numRef>
              <c:f>Лист1!$D$2:$D$10</c:f>
              <c:numCache>
                <c:formatCode>0%</c:formatCode>
                <c:ptCount val="9"/>
                <c:pt idx="0">
                  <c:v>0.69</c:v>
                </c:pt>
                <c:pt idx="1">
                  <c:v>0.81</c:v>
                </c:pt>
                <c:pt idx="2">
                  <c:v>0.77</c:v>
                </c:pt>
                <c:pt idx="3">
                  <c:v>0.77</c:v>
                </c:pt>
                <c:pt idx="4">
                  <c:v>0.71</c:v>
                </c:pt>
                <c:pt idx="5">
                  <c:v>0.77</c:v>
                </c:pt>
                <c:pt idx="6">
                  <c:v>0.67</c:v>
                </c:pt>
                <c:pt idx="7">
                  <c:v>0.73</c:v>
                </c:pt>
                <c:pt idx="8">
                  <c:v>0.75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695424"/>
        <c:axId val="87843968"/>
      </c:barChart>
      <c:catAx>
        <c:axId val="110695424"/>
        <c:scaling>
          <c:orientation val="minMax"/>
        </c:scaling>
        <c:delete val="0"/>
        <c:axPos val="b"/>
        <c:majorTickMark val="out"/>
        <c:minorTickMark val="none"/>
        <c:tickLblPos val="nextTo"/>
        <c:crossAx val="87843968"/>
        <c:crosses val="autoZero"/>
        <c:auto val="1"/>
        <c:lblAlgn val="ctr"/>
        <c:lblOffset val="100"/>
        <c:noMultiLvlLbl val="0"/>
      </c:catAx>
      <c:valAx>
        <c:axId val="878439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0695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умения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педагогическая деятельность по реализации программ ДО</c:v>
                </c:pt>
                <c:pt idx="1">
                  <c:v>развивающая деятельность</c:v>
                </c:pt>
                <c:pt idx="2">
                  <c:v>воспитательная деятельность</c:v>
                </c:pt>
                <c:pt idx="3">
                  <c:v>общепедагогическая функция обучения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5.0000000000000017E-2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умения2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педагогическая деятельность по реализации программ ДО</c:v>
                </c:pt>
                <c:pt idx="1">
                  <c:v>развивающая деятельность</c:v>
                </c:pt>
                <c:pt idx="2">
                  <c:v>воспитательная деятельность</c:v>
                </c:pt>
                <c:pt idx="3">
                  <c:v>общепедагогическая функция обучения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3.0000000000000009E-2</c:v>
                </c:pt>
                <c:pt idx="1">
                  <c:v>6.0000000000000026E-2</c:v>
                </c:pt>
                <c:pt idx="2">
                  <c:v>3.0000000000000009E-2</c:v>
                </c:pt>
                <c:pt idx="3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умения3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педагогическая деятельность по реализации программ ДО</c:v>
                </c:pt>
                <c:pt idx="1">
                  <c:v>развивающая деятельность</c:v>
                </c:pt>
                <c:pt idx="2">
                  <c:v>воспитательная деятельность</c:v>
                </c:pt>
                <c:pt idx="3">
                  <c:v>общепедагогическая функция обучения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0.26</c:v>
                </c:pt>
                <c:pt idx="1">
                  <c:v>0.42000000000000015</c:v>
                </c:pt>
                <c:pt idx="2">
                  <c:v>0.31000000000000016</c:v>
                </c:pt>
                <c:pt idx="3">
                  <c:v>0.36000000000000015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умения4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педагогическая деятельность по реализации программ ДО</c:v>
                </c:pt>
                <c:pt idx="1">
                  <c:v>развивающая деятельность</c:v>
                </c:pt>
                <c:pt idx="2">
                  <c:v>воспитательная деятельность</c:v>
                </c:pt>
                <c:pt idx="3">
                  <c:v>общепедагогическая функция обучения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0.7100000000000003</c:v>
                </c:pt>
                <c:pt idx="1">
                  <c:v>0.52</c:v>
                </c:pt>
                <c:pt idx="2">
                  <c:v>0.66000000000000036</c:v>
                </c:pt>
                <c:pt idx="3">
                  <c:v>0.39000000000000018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знания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педагогическая деятельность по реализации программ ДО</c:v>
                </c:pt>
                <c:pt idx="1">
                  <c:v>развивающая деятельность</c:v>
                </c:pt>
                <c:pt idx="2">
                  <c:v>воспитательная деятельность</c:v>
                </c:pt>
                <c:pt idx="3">
                  <c:v>общепедагогическая функция обучения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0.0%">
                  <c:v>1.6000000000000011E-2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знания2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педагогическая деятельность по реализации программ ДО</c:v>
                </c:pt>
                <c:pt idx="1">
                  <c:v>развивающая деятельность</c:v>
                </c:pt>
                <c:pt idx="2">
                  <c:v>воспитательная деятельность</c:v>
                </c:pt>
                <c:pt idx="3">
                  <c:v>общепедагогическая функция обучения</c:v>
                </c:pt>
              </c:strCache>
            </c:strRef>
          </c:cat>
          <c:val>
            <c:numRef>
              <c:f>Лист1!$G$2:$G$5</c:f>
              <c:numCache>
                <c:formatCode>0%</c:formatCode>
                <c:ptCount val="4"/>
                <c:pt idx="0">
                  <c:v>0.1</c:v>
                </c:pt>
                <c:pt idx="1">
                  <c:v>0.1</c:v>
                </c:pt>
                <c:pt idx="2">
                  <c:v>0.16000000000000003</c:v>
                </c:pt>
                <c:pt idx="3">
                  <c:v>8.0000000000000043E-2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знания3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педагогическая деятельность по реализации программ ДО</c:v>
                </c:pt>
                <c:pt idx="1">
                  <c:v>развивающая деятельность</c:v>
                </c:pt>
                <c:pt idx="2">
                  <c:v>воспитательная деятельность</c:v>
                </c:pt>
                <c:pt idx="3">
                  <c:v>общепедагогическая функция обучения</c:v>
                </c:pt>
              </c:strCache>
            </c:strRef>
          </c:cat>
          <c:val>
            <c:numRef>
              <c:f>Лист1!$H$2:$H$5</c:f>
              <c:numCache>
                <c:formatCode>0%</c:formatCode>
                <c:ptCount val="4"/>
                <c:pt idx="0">
                  <c:v>0.45</c:v>
                </c:pt>
                <c:pt idx="1">
                  <c:v>0.48000000000000015</c:v>
                </c:pt>
                <c:pt idx="2">
                  <c:v>0.67000000000000048</c:v>
                </c:pt>
                <c:pt idx="3">
                  <c:v>0.69000000000000039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знания4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педагогическая деятельность по реализации программ ДО</c:v>
                </c:pt>
                <c:pt idx="1">
                  <c:v>развивающая деятельность</c:v>
                </c:pt>
                <c:pt idx="2">
                  <c:v>воспитательная деятельность</c:v>
                </c:pt>
                <c:pt idx="3">
                  <c:v>общепедагогическая функция обучения</c:v>
                </c:pt>
              </c:strCache>
            </c:strRef>
          </c:cat>
          <c:val>
            <c:numRef>
              <c:f>Лист1!$I$2:$I$5</c:f>
              <c:numCache>
                <c:formatCode>0%</c:formatCode>
                <c:ptCount val="4"/>
                <c:pt idx="0">
                  <c:v>0.45</c:v>
                </c:pt>
                <c:pt idx="1">
                  <c:v>0.43000000000000016</c:v>
                </c:pt>
                <c:pt idx="2">
                  <c:v>0.17</c:v>
                </c:pt>
                <c:pt idx="3">
                  <c:v>0.22000000000000003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506560"/>
        <c:axId val="87844544"/>
      </c:barChart>
      <c:catAx>
        <c:axId val="117506560"/>
        <c:scaling>
          <c:orientation val="minMax"/>
        </c:scaling>
        <c:delete val="0"/>
        <c:axPos val="l"/>
        <c:majorTickMark val="out"/>
        <c:minorTickMark val="none"/>
        <c:tickLblPos val="nextTo"/>
        <c:crossAx val="87844544"/>
        <c:crosses val="autoZero"/>
        <c:auto val="1"/>
        <c:lblAlgn val="ctr"/>
        <c:lblOffset val="100"/>
        <c:noMultiLvlLbl val="0"/>
      </c:catAx>
      <c:valAx>
        <c:axId val="8784454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17506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0F4C4-6BD7-48BB-8C0C-8A926F05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7023</Words>
  <Characters>40037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Дуплова</dc:creator>
  <cp:lastModifiedBy>HP</cp:lastModifiedBy>
  <cp:revision>3</cp:revision>
  <cp:lastPrinted>2020-04-29T10:11:00Z</cp:lastPrinted>
  <dcterms:created xsi:type="dcterms:W3CDTF">2020-04-29T10:17:00Z</dcterms:created>
  <dcterms:modified xsi:type="dcterms:W3CDTF">2020-04-29T10:26:00Z</dcterms:modified>
</cp:coreProperties>
</file>