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79" w:rsidRPr="00A05379" w:rsidRDefault="00A05379" w:rsidP="00A0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FD56A6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>«</w:t>
      </w:r>
      <w:r w:rsidRPr="0045294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Развитие</w:t>
      </w:r>
      <w:r w:rsidRPr="00FD56A6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 </w:t>
      </w:r>
      <w:r w:rsidRPr="00452948">
        <w:rPr>
          <w:rFonts w:ascii="Times New Roman" w:eastAsia="Times New Roman" w:hAnsi="Times New Roman" w:cs="Times New Roman"/>
          <w:b/>
          <w:color w:val="FFC000"/>
          <w:sz w:val="40"/>
          <w:szCs w:val="40"/>
          <w:lang w:eastAsia="ru-RU"/>
        </w:rPr>
        <w:t>познавательной</w:t>
      </w:r>
      <w:r w:rsidRPr="00FD56A6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 </w:t>
      </w:r>
      <w:r w:rsidRPr="00452948">
        <w:rPr>
          <w:rFonts w:ascii="Times New Roman" w:eastAsia="Times New Roman" w:hAnsi="Times New Roman" w:cs="Times New Roman"/>
          <w:b/>
          <w:color w:val="FFFF00"/>
          <w:sz w:val="40"/>
          <w:szCs w:val="40"/>
          <w:lang w:eastAsia="ru-RU"/>
        </w:rPr>
        <w:t xml:space="preserve">активности </w:t>
      </w:r>
      <w:r w:rsidRPr="00452948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дошкольников</w:t>
      </w:r>
      <w:r w:rsidRPr="00FD56A6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 </w:t>
      </w:r>
      <w:r w:rsidRPr="00452948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в</w:t>
      </w:r>
      <w:r w:rsidRPr="00FD56A6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  <w:t xml:space="preserve"> </w:t>
      </w:r>
      <w:r w:rsidRPr="0045294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экспериментальной </w:t>
      </w:r>
      <w:r w:rsidRPr="00452948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деятельности»</w:t>
      </w:r>
    </w:p>
    <w:p w:rsidR="00FD56A6" w:rsidRDefault="006A1174" w:rsidP="006A1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1304925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1905000"/>
            <wp:effectExtent l="19050" t="0" r="0" b="0"/>
            <wp:wrapSquare wrapText="bothSides"/>
            <wp:docPr id="6" name="Рисунок 6" descr="http://metlandclub.ru/wp-content/uploads/2012/09/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tlandclub.ru/wp-content/uploads/2012/09/ma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ещё и ещё раз возвратиться к тому, что он узнал»</w:t>
      </w:r>
    </w:p>
    <w:p w:rsidR="00A05379" w:rsidRPr="00A05379" w:rsidRDefault="00FD56A6" w:rsidP="00FD56A6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В. А. Сухомлинский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FD56A6" w:rsidRPr="001D48A2" w:rsidRDefault="00FD56A6" w:rsidP="00FD56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8A2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6925" cy="1695450"/>
            <wp:effectExtent l="19050" t="0" r="9525" b="0"/>
            <wp:wrapSquare wrapText="bothSides"/>
            <wp:docPr id="9" name="Рисунок 9" descr="http://krimsk-school.ucoz.ru/_si/0/4490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imsk-school.ucoz.ru/_si/0/44900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Усваивается всё прочно и надолго, когда ребенок слышит, видит и делает сам.</w:t>
      </w:r>
      <w:r w:rsidRPr="001D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способствует развитию у детей познавательной активности, любознательности, стремления к самостоятельному познанию и размышлению.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детской </w:t>
      </w:r>
      <w:r w:rsidR="006A1174"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экспериментальной деятельности </w:t>
      </w: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опыты. Они проводятся в совместной с воспитателем и в свободной самостоятельной деятельности.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4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Неживая природа</w:t>
      </w: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воздух, почва, вода, магниты, звук, свет.</w:t>
      </w:r>
    </w:p>
    <w:p w:rsidR="001D48A2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объектами неживой природы позволяют детям знакомиться со свойствами воздуха, с ролью ветра в природе и жизни человека, понимать опасность загрязнённого воздуха для здоровья всего живого.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4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Живая природа</w:t>
      </w: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A05379" w:rsidRPr="00A05379" w:rsidRDefault="00A05379" w:rsidP="00A05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Знакомство с рукотворным миром</w:t>
      </w:r>
      <w:r w:rsidRPr="006A1174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знакомство с разнообразием материалов: металл, пластмасс, ткань и др., сравнение их свойств.</w:t>
      </w:r>
    </w:p>
    <w:p w:rsidR="00A05379" w:rsidRPr="001D48A2" w:rsidRDefault="00A05379" w:rsidP="001D48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D48A2">
        <w:rPr>
          <w:rFonts w:ascii="Times New Roman" w:hAnsi="Times New Roman" w:cs="Times New Roman"/>
          <w:sz w:val="28"/>
          <w:szCs w:val="28"/>
          <w:lang w:eastAsia="ru-RU"/>
        </w:rPr>
        <w:t>Семья играет важную роль</w:t>
      </w:r>
      <w:r w:rsidR="001D4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8A2">
        <w:rPr>
          <w:rFonts w:ascii="Times New Roman" w:hAnsi="Times New Roman" w:cs="Times New Roman"/>
          <w:sz w:val="28"/>
          <w:szCs w:val="28"/>
          <w:lang w:eastAsia="ru-RU"/>
        </w:rPr>
        <w:t>в развитии познавательной</w:t>
      </w:r>
      <w:r w:rsidR="001D48A2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активности, </w:t>
      </w:r>
      <w:r w:rsidRPr="001D48A2">
        <w:rPr>
          <w:rFonts w:ascii="Times New Roman" w:hAnsi="Times New Roman" w:cs="Times New Roman"/>
          <w:sz w:val="28"/>
          <w:szCs w:val="28"/>
          <w:lang w:eastAsia="ru-RU"/>
        </w:rPr>
        <w:t>любознательности и</w:t>
      </w:r>
      <w:r w:rsidR="001D4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48A2">
        <w:rPr>
          <w:rFonts w:ascii="Times New Roman" w:hAnsi="Times New Roman" w:cs="Times New Roman"/>
          <w:sz w:val="28"/>
          <w:szCs w:val="28"/>
          <w:lang w:eastAsia="ru-RU"/>
        </w:rPr>
        <w:t>интереса детей к экспериментальной</w:t>
      </w:r>
      <w:r w:rsidR="001D48A2"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 w:rsidRPr="001D48A2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деятельности.</w:t>
      </w:r>
    </w:p>
    <w:p w:rsidR="00A05379" w:rsidRDefault="001D48A2" w:rsidP="001D48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 эксперименты:</w:t>
      </w: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43A">
        <w:rPr>
          <w:rFonts w:ascii="Times New Roman" w:hAnsi="Times New Roman" w:cs="Times New Roman"/>
          <w:b/>
          <w:color w:val="FF0000"/>
          <w:sz w:val="28"/>
          <w:szCs w:val="28"/>
        </w:rPr>
        <w:t>Тает льдинка</w:t>
      </w: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243A" w:rsidRPr="001C243A" w:rsidRDefault="001C243A" w:rsidP="001C24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43A">
        <w:rPr>
          <w:rFonts w:ascii="Times New Roman" w:hAnsi="Times New Roman" w:cs="Times New Roman"/>
          <w:sz w:val="28"/>
          <w:szCs w:val="28"/>
        </w:rPr>
        <w:t xml:space="preserve">      </w:t>
      </w:r>
      <w:r w:rsidRPr="001C243A">
        <w:rPr>
          <w:rFonts w:ascii="Times New Roman" w:hAnsi="Times New Roman" w:cs="Times New Roman"/>
          <w:i/>
          <w:sz w:val="28"/>
          <w:szCs w:val="28"/>
        </w:rPr>
        <w:t>     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 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1C243A" w:rsidRPr="001C243A" w:rsidRDefault="001C243A" w:rsidP="001C24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243A">
        <w:rPr>
          <w:rFonts w:ascii="Times New Roman" w:hAnsi="Times New Roman" w:cs="Times New Roman"/>
          <w:b/>
          <w:color w:val="FF0000"/>
          <w:sz w:val="28"/>
          <w:szCs w:val="28"/>
        </w:rPr>
        <w:t>Ледяные фигуры</w:t>
      </w: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C243A" w:rsidRPr="001C243A" w:rsidRDefault="001C243A" w:rsidP="001C24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43A">
        <w:rPr>
          <w:rFonts w:ascii="Times New Roman" w:hAnsi="Times New Roman" w:cs="Times New Roman"/>
          <w:i/>
          <w:sz w:val="28"/>
          <w:szCs w:val="28"/>
        </w:rPr>
        <w:t>         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</w: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C243A">
        <w:rPr>
          <w:rFonts w:ascii="Times New Roman" w:hAnsi="Times New Roman" w:cs="Times New Roman"/>
          <w:b/>
          <w:color w:val="C00000"/>
          <w:sz w:val="28"/>
          <w:szCs w:val="28"/>
        </w:rPr>
        <w:t>Кто   нагрел предметы?</w:t>
      </w:r>
    </w:p>
    <w:p w:rsidR="001C243A" w:rsidRPr="001C243A" w:rsidRDefault="001C243A" w:rsidP="001C243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243A" w:rsidRPr="001C243A" w:rsidRDefault="001C243A" w:rsidP="001C24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43A">
        <w:rPr>
          <w:rFonts w:ascii="Times New Roman" w:hAnsi="Times New Roman" w:cs="Times New Roman"/>
          <w:i/>
          <w:sz w:val="28"/>
          <w:szCs w:val="28"/>
        </w:rPr>
        <w:t xml:space="preserve">           На прогулке показать  ребенку  зайчика </w:t>
      </w:r>
      <w:proofErr w:type="gramStart"/>
      <w:r w:rsidRPr="001C243A">
        <w:rPr>
          <w:rFonts w:ascii="Times New Roman" w:hAnsi="Times New Roman" w:cs="Times New Roman"/>
          <w:i/>
          <w:sz w:val="28"/>
          <w:szCs w:val="28"/>
        </w:rPr>
        <w:t>:«</w:t>
      </w:r>
      <w:proofErr w:type="gramEnd"/>
      <w:r w:rsidRPr="001C243A">
        <w:rPr>
          <w:rFonts w:ascii="Times New Roman" w:hAnsi="Times New Roman" w:cs="Times New Roman"/>
          <w:i/>
          <w:sz w:val="28"/>
          <w:szCs w:val="28"/>
        </w:rPr>
        <w:t xml:space="preserve">Зайчик прыгнул на скамейку. Ах, как тепло! Потрогайте скамеечку, какая она: тёплая или нет? Кто её нагрел? Да, солнышко! Пришла весна. Солнышко сильно греет – нагрело и скамейку. Теперь зайчик прыгнул на качели». Вместе с ребенком потрогайте </w:t>
      </w:r>
      <w:r w:rsidRPr="001C243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другие предметы и делают вывод, что тёплыми стали стол, стена здания и т.п. «Кто нагрел всё это?» </w:t>
      </w:r>
    </w:p>
    <w:p w:rsidR="001C243A" w:rsidRPr="001C243A" w:rsidRDefault="001C243A" w:rsidP="001C24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43A">
        <w:rPr>
          <w:rFonts w:ascii="Times New Roman" w:hAnsi="Times New Roman" w:cs="Times New Roman"/>
          <w:i/>
          <w:sz w:val="28"/>
          <w:szCs w:val="28"/>
        </w:rPr>
        <w:t>Можно посадить зайчика на скамейку и через некоторое время убедиться, что и зайчик стал тёплым. «Кто его согрел?».</w:t>
      </w:r>
    </w:p>
    <w:p w:rsidR="001C243A" w:rsidRPr="00753EA5" w:rsidRDefault="001C243A" w:rsidP="001C243A">
      <w:pPr>
        <w:pStyle w:val="a4"/>
        <w:jc w:val="center"/>
        <w:rPr>
          <w:b/>
          <w:bCs/>
          <w:iCs/>
          <w:color w:val="FF0000"/>
          <w:sz w:val="28"/>
          <w:szCs w:val="28"/>
        </w:rPr>
      </w:pPr>
      <w:r w:rsidRPr="001C243A">
        <w:rPr>
          <w:rStyle w:val="a8"/>
          <w:b/>
          <w:bCs/>
          <w:i w:val="0"/>
          <w:color w:val="FF0000"/>
          <w:sz w:val="28"/>
          <w:szCs w:val="28"/>
        </w:rPr>
        <w:t>Воздух</w:t>
      </w:r>
      <w:r w:rsidRPr="001C243A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53EA5">
        <w:rPr>
          <w:b/>
          <w:bCs/>
          <w:iCs/>
          <w:color w:val="FF0000"/>
          <w:sz w:val="28"/>
          <w:szCs w:val="28"/>
        </w:rPr>
        <w:t>Что в пакете?</w:t>
      </w:r>
    </w:p>
    <w:p w:rsidR="001C243A" w:rsidRPr="001C243A" w:rsidRDefault="001C243A" w:rsidP="001C243A">
      <w:pPr>
        <w:pStyle w:val="a4"/>
        <w:rPr>
          <w:bCs/>
          <w:i/>
          <w:iCs/>
          <w:sz w:val="28"/>
          <w:szCs w:val="28"/>
        </w:rPr>
      </w:pPr>
      <w:r w:rsidRPr="001C243A">
        <w:rPr>
          <w:rStyle w:val="a7"/>
          <w:i/>
          <w:iCs/>
          <w:sz w:val="28"/>
          <w:szCs w:val="28"/>
        </w:rPr>
        <w:t>Ход игры:</w:t>
      </w:r>
      <w:r w:rsidRPr="001C243A">
        <w:rPr>
          <w:bCs/>
          <w:i/>
          <w:iCs/>
          <w:sz w:val="28"/>
          <w:szCs w:val="28"/>
        </w:rPr>
        <w:t xml:space="preserve">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показывает наполненный воздухом закрытый пакет и вновь спрашивает, что в пакете. Открывает пакет и показывает, что в нем ничего нет. Взрослый обращает внимание на то, что когда открывает пакет, тот перестал быть упругим. Объясняет, что в нем был воздух. Спрашивает почему, кажется, что пакет пустой (воздух прозрачный, невидимый, легкий). </w:t>
      </w:r>
    </w:p>
    <w:p w:rsidR="001C243A" w:rsidRPr="00753EA5" w:rsidRDefault="001C243A" w:rsidP="00753EA5">
      <w:pPr>
        <w:pStyle w:val="a4"/>
        <w:jc w:val="center"/>
        <w:rPr>
          <w:b/>
          <w:bCs/>
          <w:iCs/>
          <w:color w:val="FF0000"/>
          <w:sz w:val="28"/>
          <w:szCs w:val="28"/>
        </w:rPr>
      </w:pPr>
      <w:r w:rsidRPr="00753EA5">
        <w:rPr>
          <w:rStyle w:val="a8"/>
          <w:b/>
          <w:bCs/>
          <w:i w:val="0"/>
          <w:color w:val="FF0000"/>
          <w:sz w:val="28"/>
          <w:szCs w:val="28"/>
        </w:rPr>
        <w:t>Звук.</w:t>
      </w:r>
      <w:r w:rsidR="00753EA5" w:rsidRPr="00753EA5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753EA5">
        <w:rPr>
          <w:b/>
          <w:bCs/>
          <w:iCs/>
          <w:color w:val="FF0000"/>
          <w:sz w:val="28"/>
          <w:szCs w:val="28"/>
        </w:rPr>
        <w:t>Что звучит.</w:t>
      </w:r>
    </w:p>
    <w:p w:rsidR="001C243A" w:rsidRPr="00753EA5" w:rsidRDefault="001C243A" w:rsidP="001C243A">
      <w:pPr>
        <w:pStyle w:val="a4"/>
        <w:rPr>
          <w:bCs/>
          <w:i/>
          <w:iCs/>
          <w:sz w:val="28"/>
          <w:szCs w:val="28"/>
        </w:rPr>
      </w:pPr>
      <w:r w:rsidRPr="00753EA5">
        <w:rPr>
          <w:rStyle w:val="a7"/>
          <w:b w:val="0"/>
          <w:i/>
          <w:iCs/>
          <w:sz w:val="28"/>
          <w:szCs w:val="28"/>
        </w:rPr>
        <w:t>Ход игры</w:t>
      </w:r>
      <w:r w:rsidRPr="00753EA5">
        <w:rPr>
          <w:bCs/>
          <w:i/>
          <w:iCs/>
          <w:sz w:val="28"/>
          <w:szCs w:val="28"/>
        </w:rPr>
        <w:t>: За ширмой слышны различные звуки. Взрослый выясняет у детей, что они услышали и на что похожи звуки (шелест листьев, вой ветра, скачет лошадка и т. д.). Затем взрослый убирает ширму, и дети рассматривают предметы, которые за ней находились. Спрашивая, какие предметы надо взять и что с ними нужно сделать, чтобы услышать шорох листьев (прошуршать бумагой). Аналогичные действия проводятся с остальными предметами: подбираются предметы, издающие разные звуки (шум ручья, цокот копыт, стук дождя и т.д.).</w:t>
      </w:r>
    </w:p>
    <w:p w:rsidR="00753EA5" w:rsidRPr="00753EA5" w:rsidRDefault="00753EA5" w:rsidP="00753EA5">
      <w:pPr>
        <w:pStyle w:val="a4"/>
        <w:jc w:val="center"/>
        <w:rPr>
          <w:b/>
          <w:bCs/>
          <w:i/>
          <w:iCs/>
          <w:color w:val="FF0000"/>
          <w:sz w:val="28"/>
          <w:szCs w:val="28"/>
        </w:rPr>
      </w:pPr>
      <w:r w:rsidRPr="00753EA5">
        <w:rPr>
          <w:rStyle w:val="a8"/>
          <w:b/>
          <w:bCs/>
          <w:i w:val="0"/>
          <w:color w:val="FF0000"/>
          <w:sz w:val="28"/>
          <w:szCs w:val="28"/>
        </w:rPr>
        <w:t>Волшебный материал.</w:t>
      </w:r>
    </w:p>
    <w:p w:rsidR="00753EA5" w:rsidRDefault="00753EA5" w:rsidP="00753EA5">
      <w:pPr>
        <w:pStyle w:val="a4"/>
        <w:rPr>
          <w:bCs/>
          <w:i/>
          <w:iCs/>
          <w:sz w:val="28"/>
          <w:szCs w:val="28"/>
        </w:rPr>
      </w:pPr>
      <w:r w:rsidRPr="00753EA5">
        <w:rPr>
          <w:rStyle w:val="a7"/>
          <w:iCs/>
          <w:sz w:val="28"/>
          <w:szCs w:val="28"/>
        </w:rPr>
        <w:t>Ход игры</w:t>
      </w:r>
      <w:r w:rsidRPr="00753EA5">
        <w:rPr>
          <w:bCs/>
          <w:iCs/>
          <w:sz w:val="28"/>
          <w:szCs w:val="28"/>
        </w:rPr>
        <w:t xml:space="preserve">: </w:t>
      </w:r>
      <w:r w:rsidRPr="00753EA5">
        <w:rPr>
          <w:bCs/>
          <w:i/>
          <w:iCs/>
          <w:sz w:val="28"/>
          <w:szCs w:val="28"/>
        </w:rPr>
        <w:t>Взрослый предлагает детям слепить шарики, колбаски, фигурки из песка и глины; дать им высохнуть, после чего проверить прочность построек. Дети делают вывод о вязкости влажной глины и сохранении формы после высыхания. Выясняют, что сухой песок форму не сохраняет. Рассуждают, можно ли сделать посуду из песка и глины. Дети проверяют свойства леска и глины, вылепив из них посуду и высушив ее. Угадывают, из чего сделана посуда, для чего наливают в нее воду и проверяют материал по результатам («песчаная посуда» воду не держит, ломается; глиняная какое-то время сохраняет форму).</w:t>
      </w:r>
    </w:p>
    <w:p w:rsidR="00753EA5" w:rsidRPr="00452948" w:rsidRDefault="00753EA5" w:rsidP="00753EA5">
      <w:pPr>
        <w:pStyle w:val="a4"/>
        <w:rPr>
          <w:b/>
          <w:bCs/>
          <w:iCs/>
          <w:sz w:val="28"/>
          <w:szCs w:val="28"/>
        </w:rPr>
      </w:pPr>
      <w:r w:rsidRPr="00452948">
        <w:rPr>
          <w:b/>
          <w:bCs/>
          <w:iCs/>
          <w:sz w:val="28"/>
          <w:szCs w:val="28"/>
        </w:rPr>
        <w:t>Поддерживайте увлеченность ребенка делом от начала до конца эксперимента. На всех этапах ребенок должен почувствовать свою причастность к открытиям.</w:t>
      </w:r>
    </w:p>
    <w:p w:rsidR="001C243A" w:rsidRPr="00753EA5" w:rsidRDefault="001C243A" w:rsidP="001C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243A" w:rsidRPr="00753EA5" w:rsidSect="00E3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43DE"/>
    <w:multiLevelType w:val="multilevel"/>
    <w:tmpl w:val="1F2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439D6"/>
    <w:multiLevelType w:val="multilevel"/>
    <w:tmpl w:val="EFE6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D7A41"/>
    <w:multiLevelType w:val="multilevel"/>
    <w:tmpl w:val="B200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617DF"/>
    <w:multiLevelType w:val="multilevel"/>
    <w:tmpl w:val="1B60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856FB"/>
    <w:multiLevelType w:val="multilevel"/>
    <w:tmpl w:val="315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24F37"/>
    <w:multiLevelType w:val="multilevel"/>
    <w:tmpl w:val="5B3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21"/>
    <w:rsid w:val="001A7921"/>
    <w:rsid w:val="001C243A"/>
    <w:rsid w:val="001D48A2"/>
    <w:rsid w:val="002B4383"/>
    <w:rsid w:val="003B069F"/>
    <w:rsid w:val="00452948"/>
    <w:rsid w:val="006A1174"/>
    <w:rsid w:val="00753EA5"/>
    <w:rsid w:val="00760D5C"/>
    <w:rsid w:val="007633BA"/>
    <w:rsid w:val="009D4AAB"/>
    <w:rsid w:val="00A05379"/>
    <w:rsid w:val="00A32F20"/>
    <w:rsid w:val="00E31C3D"/>
    <w:rsid w:val="00EB3354"/>
    <w:rsid w:val="00F34B91"/>
    <w:rsid w:val="00F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3D"/>
  </w:style>
  <w:style w:type="paragraph" w:styleId="2">
    <w:name w:val="heading 2"/>
    <w:basedOn w:val="a"/>
    <w:link w:val="20"/>
    <w:uiPriority w:val="9"/>
    <w:qFormat/>
    <w:rsid w:val="00760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A7921"/>
  </w:style>
  <w:style w:type="character" w:customStyle="1" w:styleId="c11">
    <w:name w:val="c11"/>
    <w:basedOn w:val="a0"/>
    <w:rsid w:val="001A7921"/>
  </w:style>
  <w:style w:type="paragraph" w:customStyle="1" w:styleId="c0">
    <w:name w:val="c0"/>
    <w:basedOn w:val="a"/>
    <w:rsid w:val="001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921"/>
  </w:style>
  <w:style w:type="character" w:customStyle="1" w:styleId="c3">
    <w:name w:val="c3"/>
    <w:basedOn w:val="a0"/>
    <w:rsid w:val="001A7921"/>
  </w:style>
  <w:style w:type="character" w:customStyle="1" w:styleId="c8">
    <w:name w:val="c8"/>
    <w:basedOn w:val="a0"/>
    <w:rsid w:val="001A7921"/>
  </w:style>
  <w:style w:type="paragraph" w:customStyle="1" w:styleId="c6">
    <w:name w:val="c6"/>
    <w:basedOn w:val="a"/>
    <w:rsid w:val="001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7921"/>
  </w:style>
  <w:style w:type="paragraph" w:customStyle="1" w:styleId="c5">
    <w:name w:val="c5"/>
    <w:basedOn w:val="a"/>
    <w:rsid w:val="001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A79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0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76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60D5C"/>
  </w:style>
  <w:style w:type="paragraph" w:styleId="a4">
    <w:name w:val="Normal (Web)"/>
    <w:basedOn w:val="a"/>
    <w:uiPriority w:val="99"/>
    <w:semiHidden/>
    <w:unhideWhenUsed/>
    <w:rsid w:val="0076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0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5379"/>
  </w:style>
  <w:style w:type="paragraph" w:customStyle="1" w:styleId="c4">
    <w:name w:val="c4"/>
    <w:basedOn w:val="a"/>
    <w:rsid w:val="00A0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5379"/>
  </w:style>
  <w:style w:type="paragraph" w:styleId="a5">
    <w:name w:val="Balloon Text"/>
    <w:basedOn w:val="a"/>
    <w:link w:val="a6"/>
    <w:uiPriority w:val="99"/>
    <w:semiHidden/>
    <w:unhideWhenUsed/>
    <w:rsid w:val="006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243A"/>
    <w:rPr>
      <w:b/>
      <w:bCs/>
    </w:rPr>
  </w:style>
  <w:style w:type="character" w:styleId="a8">
    <w:name w:val="Emphasis"/>
    <w:basedOn w:val="a0"/>
    <w:uiPriority w:val="20"/>
    <w:qFormat/>
    <w:rsid w:val="001C24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3D6C-0E3C-47B3-94A7-6488A413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2016-10-23T12:45:00Z</cp:lastPrinted>
  <dcterms:created xsi:type="dcterms:W3CDTF">2016-10-23T12:42:00Z</dcterms:created>
  <dcterms:modified xsi:type="dcterms:W3CDTF">2016-10-27T17:36:00Z</dcterms:modified>
</cp:coreProperties>
</file>