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0D" w:rsidRDefault="0016450D" w:rsidP="00164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626CB" w:rsidRDefault="0016450D" w:rsidP="00164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 без присмотра родителей».</w:t>
      </w:r>
    </w:p>
    <w:p w:rsidR="0016450D" w:rsidRDefault="0016450D" w:rsidP="00164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50D" w:rsidRDefault="0016450D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педагог (уполномоченный по правам участников образовательного процесса):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16450D" w:rsidRDefault="0016450D" w:rsidP="0016450D">
      <w:pPr>
        <w:rPr>
          <w:rFonts w:ascii="Times New Roman" w:hAnsi="Times New Roman" w:cs="Times New Roman"/>
          <w:sz w:val="28"/>
          <w:szCs w:val="28"/>
        </w:rPr>
      </w:pPr>
    </w:p>
    <w:p w:rsidR="0016450D" w:rsidRDefault="0016450D" w:rsidP="0016450D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УВАЖАЕМЫЕ РОДИТЕЛИ!</w:t>
      </w:r>
    </w:p>
    <w:p w:rsidR="0016450D" w:rsidRDefault="0016450D" w:rsidP="0016450D">
      <w:pPr>
        <w:rPr>
          <w:rFonts w:ascii="Times New Roman" w:hAnsi="Times New Roman" w:cs="Times New Roman"/>
          <w:sz w:val="28"/>
          <w:szCs w:val="28"/>
        </w:rPr>
      </w:pPr>
      <w:r w:rsidRPr="0016450D">
        <w:rPr>
          <w:rFonts w:ascii="Times New Roman" w:hAnsi="Times New Roman" w:cs="Times New Roman"/>
          <w:sz w:val="28"/>
          <w:szCs w:val="28"/>
        </w:rPr>
        <w:t>Самая главная задача родителя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создать для своего ребенка безопасную среду, как дома, так и вне его. Большая часть детских травм и семейных трагедий происходит из – за недосмотра взрослых.</w:t>
      </w:r>
      <w:r w:rsidR="00DE1BAA">
        <w:rPr>
          <w:rFonts w:ascii="Times New Roman" w:hAnsi="Times New Roman" w:cs="Times New Roman"/>
          <w:sz w:val="28"/>
          <w:szCs w:val="28"/>
        </w:rPr>
        <w:t xml:space="preserve"> Всегда помните, что от вас зависит жизнь и здоровье ваших детей. </w:t>
      </w:r>
    </w:p>
    <w:p w:rsidR="00DE1BAA" w:rsidRDefault="00DE1BAA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простых правил, которые помогут вам уберечь детей от беды.</w:t>
      </w:r>
    </w:p>
    <w:p w:rsidR="00DE1BAA" w:rsidRDefault="00DE1BAA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ОСТАВЛЯЙТЕ </w:t>
      </w:r>
      <w:r>
        <w:rPr>
          <w:rFonts w:ascii="Times New Roman" w:hAnsi="Times New Roman" w:cs="Times New Roman"/>
          <w:sz w:val="28"/>
          <w:szCs w:val="28"/>
        </w:rPr>
        <w:t>детей без присмотра даже на короткое время. Для познания окружающего мира, детям необходима исследовательская деятельность, им все интересно: спички, нож, ножницы, розетки, открытая дверь на балкон или открытое окно, бутылки с яркими этикетками… Все это может стать угрозой жизни и здоровью ребенка, но в силу возраста, дети не всегда понимают степень опасности.</w:t>
      </w:r>
    </w:p>
    <w:p w:rsidR="00DE1BAA" w:rsidRDefault="00DE1BAA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ХРАНИТЕ И НЕ ОСТАВЛЯЙТЕ </w:t>
      </w:r>
      <w:r>
        <w:rPr>
          <w:rFonts w:ascii="Times New Roman" w:hAnsi="Times New Roman" w:cs="Times New Roman"/>
          <w:sz w:val="28"/>
          <w:szCs w:val="28"/>
        </w:rPr>
        <w:t>в доступном для детей месте спички, колющие и режущие предметы, электроприборы, стеклянные и бьющиеся предметы.</w:t>
      </w:r>
    </w:p>
    <w:p w:rsidR="00DE1BAA" w:rsidRDefault="00EA17FB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СТАВЬТЕ </w:t>
      </w:r>
      <w:r>
        <w:rPr>
          <w:rFonts w:ascii="Times New Roman" w:hAnsi="Times New Roman" w:cs="Times New Roman"/>
          <w:sz w:val="28"/>
          <w:szCs w:val="28"/>
        </w:rPr>
        <w:t>не ставьте предметы бытовой химии и лекарственные средства туда, где их может достать ребенок</w:t>
      </w:r>
      <w:r w:rsidR="00B33496">
        <w:rPr>
          <w:rFonts w:ascii="Times New Roman" w:hAnsi="Times New Roman" w:cs="Times New Roman"/>
          <w:sz w:val="28"/>
          <w:szCs w:val="28"/>
        </w:rPr>
        <w:t>.</w:t>
      </w:r>
      <w:r w:rsidR="00E9559E">
        <w:rPr>
          <w:rFonts w:ascii="Times New Roman" w:hAnsi="Times New Roman" w:cs="Times New Roman"/>
          <w:sz w:val="28"/>
          <w:szCs w:val="28"/>
        </w:rPr>
        <w:t xml:space="preserve"> </w:t>
      </w:r>
      <w:r w:rsidR="00B33496">
        <w:rPr>
          <w:rFonts w:ascii="Times New Roman" w:hAnsi="Times New Roman" w:cs="Times New Roman"/>
          <w:sz w:val="28"/>
          <w:szCs w:val="28"/>
        </w:rPr>
        <w:t xml:space="preserve">Употребление бытовой химии и лекарств не по назначению может привести к тяжелейшим отравлениям и ожогам внешних покровов, глаз и внутренних органов. </w:t>
      </w:r>
    </w:p>
    <w:p w:rsidR="00B33496" w:rsidRDefault="00B33496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ДАВАЙТЕ </w:t>
      </w:r>
      <w:r>
        <w:rPr>
          <w:rFonts w:ascii="Times New Roman" w:hAnsi="Times New Roman" w:cs="Times New Roman"/>
          <w:sz w:val="28"/>
          <w:szCs w:val="28"/>
        </w:rPr>
        <w:t>детям для игры мелкие предметы. Ребенок может засунуть их в рот, уши, нос, проглотить, что может привести к угрозе жизни ребенка.</w:t>
      </w:r>
    </w:p>
    <w:p w:rsidR="00B33496" w:rsidRDefault="00B33496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ОСТАВЛЯЙТЕ </w:t>
      </w:r>
      <w:r>
        <w:rPr>
          <w:rFonts w:ascii="Times New Roman" w:hAnsi="Times New Roman" w:cs="Times New Roman"/>
          <w:sz w:val="28"/>
          <w:szCs w:val="28"/>
        </w:rPr>
        <w:t>открытыми окна, балкон. Ребенок может подставить стул или табурет и выпасть из окна.</w:t>
      </w:r>
    </w:p>
    <w:p w:rsidR="00B33496" w:rsidRDefault="00B33496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РАЗРЕШАЙТЕ </w:t>
      </w:r>
      <w:r>
        <w:rPr>
          <w:rFonts w:ascii="Times New Roman" w:hAnsi="Times New Roman" w:cs="Times New Roman"/>
          <w:sz w:val="28"/>
          <w:szCs w:val="28"/>
        </w:rPr>
        <w:t>маленькому ребенку самостоятельно включать и выключать бытовые электроприборы</w:t>
      </w:r>
      <w:r w:rsidR="00E9559E">
        <w:rPr>
          <w:rFonts w:ascii="Times New Roman" w:hAnsi="Times New Roman" w:cs="Times New Roman"/>
          <w:sz w:val="28"/>
          <w:szCs w:val="28"/>
        </w:rPr>
        <w:t xml:space="preserve"> и строительные инструменты</w:t>
      </w:r>
      <w:r>
        <w:rPr>
          <w:rFonts w:ascii="Times New Roman" w:hAnsi="Times New Roman" w:cs="Times New Roman"/>
          <w:sz w:val="28"/>
          <w:szCs w:val="28"/>
        </w:rPr>
        <w:t>, не оставляйте ребенка рядом с включенными или работающими бытовыми приборами.</w:t>
      </w:r>
    </w:p>
    <w:p w:rsidR="00B33496" w:rsidRDefault="00E9559E" w:rsidP="0016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ПОЗВОЛЯЙТЕ </w:t>
      </w:r>
      <w:r>
        <w:rPr>
          <w:rFonts w:ascii="Times New Roman" w:hAnsi="Times New Roman" w:cs="Times New Roman"/>
          <w:sz w:val="28"/>
          <w:szCs w:val="28"/>
        </w:rPr>
        <w:t>детям играть вблизи строящихся объектов раскрытых теплотрасс, котлованов и т.п. Пренебрежение этим запретом приводит к необратимым трагическим последствиям.</w:t>
      </w:r>
    </w:p>
    <w:p w:rsidR="00E9559E" w:rsidRDefault="00E9559E" w:rsidP="0016450D">
      <w:pPr>
        <w:rPr>
          <w:rFonts w:ascii="Times New Roman" w:hAnsi="Times New Roman" w:cs="Times New Roman"/>
          <w:sz w:val="28"/>
          <w:szCs w:val="28"/>
        </w:rPr>
      </w:pPr>
    </w:p>
    <w:p w:rsidR="00E9559E" w:rsidRPr="00E9559E" w:rsidRDefault="00E9559E" w:rsidP="00E9559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БУДЬТЕ ВНИМАТЕЛЬНЫ К СВОИМ ДЕТЯМ!!!</w:t>
      </w:r>
      <w:bookmarkStart w:id="0" w:name="_GoBack"/>
      <w:bookmarkEnd w:id="0"/>
    </w:p>
    <w:sectPr w:rsidR="00E9559E" w:rsidRPr="00E9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7A"/>
    <w:rsid w:val="0016450D"/>
    <w:rsid w:val="004626CB"/>
    <w:rsid w:val="006B5E7A"/>
    <w:rsid w:val="00B33496"/>
    <w:rsid w:val="00DE1BAA"/>
    <w:rsid w:val="00E9559E"/>
    <w:rsid w:val="00E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0098E-84E0-4E04-9581-C01A7163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2022-06-21T22:35:00Z</dcterms:created>
  <dcterms:modified xsi:type="dcterms:W3CDTF">2022-06-21T23:24:00Z</dcterms:modified>
</cp:coreProperties>
</file>