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A2" w:rsidRPr="00D821A2" w:rsidRDefault="00A54C1E" w:rsidP="00D821A2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Консультация</w:t>
      </w:r>
      <w:r w:rsidR="00D821A2" w:rsidRPr="00D821A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для родителей. Игровой квадрат </w:t>
      </w:r>
      <w:proofErr w:type="spellStart"/>
      <w:r w:rsidR="00D821A2" w:rsidRPr="00D821A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Воскобовича</w:t>
      </w:r>
      <w:proofErr w:type="spellEnd"/>
    </w:p>
    <w:p w:rsidR="00D821A2" w:rsidRDefault="00D821A2" w:rsidP="00D821A2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33CA2597">
            <wp:extent cx="215265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12A7559">
            <wp:extent cx="211455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1A2" w:rsidRPr="00D821A2" w:rsidRDefault="00D821A2" w:rsidP="00D821A2">
      <w:pPr>
        <w:rPr>
          <w:sz w:val="32"/>
          <w:szCs w:val="32"/>
        </w:rPr>
      </w:pPr>
      <w:r w:rsidRPr="00D821A2">
        <w:rPr>
          <w:sz w:val="32"/>
          <w:szCs w:val="32"/>
        </w:rPr>
        <w:t xml:space="preserve">«Квадрат </w:t>
      </w:r>
      <w:proofErr w:type="spellStart"/>
      <w:r w:rsidRPr="00D821A2">
        <w:rPr>
          <w:sz w:val="32"/>
          <w:szCs w:val="32"/>
        </w:rPr>
        <w:t>Воскобовича</w:t>
      </w:r>
      <w:proofErr w:type="spellEnd"/>
      <w:r w:rsidRPr="00D821A2">
        <w:rPr>
          <w:sz w:val="32"/>
          <w:szCs w:val="32"/>
        </w:rPr>
        <w:t>» или «Игровой Квадрат» бывает двухцветным и четырехцветным.</w:t>
      </w:r>
    </w:p>
    <w:p w:rsidR="00D821A2" w:rsidRPr="00D821A2" w:rsidRDefault="00D821A2" w:rsidP="00D821A2">
      <w:pPr>
        <w:rPr>
          <w:sz w:val="32"/>
          <w:szCs w:val="32"/>
        </w:rPr>
      </w:pPr>
      <w:r w:rsidRPr="00D821A2">
        <w:rPr>
          <w:sz w:val="32"/>
          <w:szCs w:val="32"/>
        </w:rPr>
        <w:t>Игра представляет собой 32 жестких треугольника, наклеенных с двух сторон на расстоянии 3-5 мм друг от друга на гибкую тканевую основу.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</w:t>
      </w:r>
    </w:p>
    <w:p w:rsidR="00D821A2" w:rsidRDefault="00D821A2" w:rsidP="00D821A2">
      <w:pPr>
        <w:rPr>
          <w:sz w:val="32"/>
          <w:szCs w:val="32"/>
        </w:rPr>
      </w:pPr>
      <w:r w:rsidRPr="00D821A2">
        <w:rPr>
          <w:sz w:val="32"/>
          <w:szCs w:val="32"/>
        </w:rPr>
        <w:t>Игру сопровождает методическая сказка «Тайна Ворона Метра или сказка об удивительных превращениях Квадрата». В ней «Квадрат» оживает и превращается в различные образы: домик, мышку, ежика, котенка, лодку, туфельку, самолетик и т. п. Ребенок собирает фигуры по картинкам в книжке, где показано, как сложить квадрат, и дано художественное изображение предмета.</w:t>
      </w: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</w:p>
    <w:p w:rsidR="00D821A2" w:rsidRDefault="00D821A2" w:rsidP="00D821A2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016760" cy="2856230"/>
            <wp:effectExtent l="0" t="0" r="2540" b="1270"/>
            <wp:docPr id="3" name="Рисунок 3" descr="http://xn--80aaxggnr.xn--p1ai/cache/e/7ed1990f95fb3e234349e3f4c75f5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xggnr.xn--p1ai/cache/e/7ed1990f95fb3e234349e3f4c75f5b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D821A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Эта игра головоломка позволяет не только поиграть, развить пространственное воображение и тонкую моторику, но и является материалом, знакомящим с основами геометрии, основой для моделирования, творчества, которое не имеет ограничение по возрасту.</w:t>
      </w: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Pr="00D821A2" w:rsidRDefault="00D821A2" w:rsidP="00D821A2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D821A2" w:rsidRP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Style w:val="a4"/>
          <w:rFonts w:ascii="Helvetica" w:hAnsi="Helvetica" w:cs="Helvetica"/>
          <w:color w:val="000000"/>
          <w:sz w:val="32"/>
          <w:szCs w:val="32"/>
        </w:rPr>
        <w:lastRenderedPageBreak/>
        <w:t>Как играть с ребенком</w:t>
      </w:r>
    </w:p>
    <w:p w:rsidR="00D821A2" w:rsidRP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Fonts w:ascii="Helvetica" w:hAnsi="Helvetica" w:cs="Helvetica"/>
          <w:color w:val="000000"/>
          <w:sz w:val="32"/>
          <w:szCs w:val="32"/>
        </w:rPr>
        <w:t xml:space="preserve">Сначала дайте квадрат ребенку в руки. Пусть он почувствует, </w:t>
      </w:r>
      <w:proofErr w:type="gramStart"/>
      <w:r w:rsidRPr="00D821A2">
        <w:rPr>
          <w:rFonts w:ascii="Helvetica" w:hAnsi="Helvetica" w:cs="Helvetica"/>
          <w:color w:val="000000"/>
          <w:sz w:val="32"/>
          <w:szCs w:val="32"/>
        </w:rPr>
        <w:t>что  квадрат</w:t>
      </w:r>
      <w:proofErr w:type="gramEnd"/>
      <w:r w:rsidRPr="00D821A2">
        <w:rPr>
          <w:rFonts w:ascii="Helvetica" w:hAnsi="Helvetica" w:cs="Helvetica"/>
          <w:color w:val="000000"/>
          <w:sz w:val="32"/>
          <w:szCs w:val="32"/>
        </w:rPr>
        <w:t xml:space="preserve"> живой, что он легко сгибается в разных направлениях. Пусть ребенок согнет квадрат по горизонтали, по диагонали. Спросите его, какие фигуры получились.</w:t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Fonts w:ascii="Helvetica" w:hAnsi="Helvetica" w:cs="Helvetica"/>
          <w:color w:val="000000"/>
          <w:sz w:val="32"/>
          <w:szCs w:val="32"/>
        </w:rPr>
        <w:t>Далее приступайте к игре на трансформацию фигур. Сначала прочтите ребенку сказку.</w:t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029460" cy="2856230"/>
            <wp:effectExtent l="0" t="0" r="8890" b="1270"/>
            <wp:docPr id="4" name="Рисунок 4" descr="http://xn--80aaxggnr.xn--p1ai/cache/f/ef8f5e15bcbc1d679756a4450ca92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axggnr.xn--p1ai/cache/f/ef8f5e15bcbc1d679756a4450ca924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9460" cy="2856230"/>
            <wp:effectExtent l="0" t="0" r="8890" b="1270"/>
            <wp:docPr id="5" name="Рисунок 5" descr="http://xn--80aaxggnr.xn--p1ai/cache/c/6c3ef8df2928ae463dec79222e99b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xggnr.xn--p1ai/cache/c/6c3ef8df2928ae463dec79222e99bf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Fonts w:ascii="Helvetica" w:hAnsi="Helvetica" w:cs="Helvetica"/>
          <w:color w:val="000000"/>
          <w:sz w:val="32"/>
          <w:szCs w:val="32"/>
        </w:rPr>
        <w:t xml:space="preserve">Затем найдите схему сложения. Маленькому ребенку </w:t>
      </w:r>
      <w:proofErr w:type="gramStart"/>
      <w:r w:rsidRPr="00D821A2">
        <w:rPr>
          <w:rFonts w:ascii="Helvetica" w:hAnsi="Helvetica" w:cs="Helvetica"/>
          <w:color w:val="000000"/>
          <w:sz w:val="32"/>
          <w:szCs w:val="32"/>
        </w:rPr>
        <w:t>покажите</w:t>
      </w:r>
      <w:proofErr w:type="gramEnd"/>
      <w:r w:rsidRPr="00D821A2">
        <w:rPr>
          <w:rFonts w:ascii="Helvetica" w:hAnsi="Helvetica" w:cs="Helvetica"/>
          <w:color w:val="000000"/>
          <w:sz w:val="32"/>
          <w:szCs w:val="32"/>
        </w:rPr>
        <w:t xml:space="preserve"> как складывать, ребенок постарше и сам догадается о последовательности действий.</w:t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607435" cy="1691005"/>
            <wp:effectExtent l="0" t="0" r="0" b="4445"/>
            <wp:docPr id="6" name="Рисунок 6" descr="http://xn--80aaxggnr.xn--p1ai/cache/c/cc8f4cc7b1338bb357d366df1fa9b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axggnr.xn--p1ai/cache/c/cc8f4cc7b1338bb357d366df1fa9ba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Fonts w:ascii="Helvetica" w:hAnsi="Helvetica" w:cs="Helvetica"/>
          <w:color w:val="000000"/>
          <w:sz w:val="32"/>
          <w:szCs w:val="32"/>
        </w:rPr>
        <w:t>Некоторые схемы сложения начинаются не с квадрата, а уже со сложенной фигуры. Например, чтобы сложить башмачок, надо знать как складывать ежика, или сложить его в процессе игры.</w:t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891665" cy="2379980"/>
            <wp:effectExtent l="0" t="0" r="0" b="1270"/>
            <wp:docPr id="7" name="Рисунок 7" descr="http://xn--80aaxggnr.xn--p1ai/cache/d/1d7d07f0d46360bbdef0d811c5618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axggnr.xn--p1ai/cache/d/1d7d07f0d46360bbdef0d811c5618d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1665" cy="2367280"/>
            <wp:effectExtent l="0" t="0" r="0" b="0"/>
            <wp:docPr id="8" name="Рисунок 8" descr="http://xn--80aaxggnr.xn--p1ai/cache/e/2ed8fd35b9d3a39af6652e464f936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80aaxggnr.xn--p1ai/cache/e/2ed8fd35b9d3a39af6652e464f9367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A2" w:rsidRDefault="00D821A2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D821A2">
        <w:rPr>
          <w:rFonts w:ascii="Helvetica" w:hAnsi="Helvetica" w:cs="Helvetica"/>
          <w:color w:val="000000"/>
          <w:sz w:val="32"/>
          <w:szCs w:val="32"/>
        </w:rPr>
        <w:t>С помощью «Квадрата» можно получать и объемные фигуры, например самолетик. Для этого надо уже готовый башмачок повернуть против часовой стрелки, как показано на схеме, отогнуть крылья и самолетик готов.</w:t>
      </w: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025B48">
        <w:rPr>
          <w:rFonts w:ascii="Helvetica" w:hAnsi="Helvetica" w:cs="Helvetica"/>
          <w:noProof/>
          <w:color w:val="000000"/>
          <w:sz w:val="32"/>
          <w:szCs w:val="32"/>
        </w:rPr>
        <w:drawing>
          <wp:inline distT="0" distB="0" distL="0" distR="0" wp14:anchorId="2B4FF6D2">
            <wp:extent cx="207645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Pr="00025B48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Default="00025B48" w:rsidP="00025B4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025B48">
        <w:rPr>
          <w:rFonts w:ascii="Helvetica" w:hAnsi="Helvetica" w:cs="Helvetica"/>
          <w:color w:val="000000"/>
          <w:sz w:val="32"/>
          <w:szCs w:val="32"/>
        </w:rPr>
        <w:t xml:space="preserve">Фигуры, которые складываются из двухцветного квадрата, можно сложить и из четырех цветного. Но главная задача четырехцветного квадрата — развитие логического мышления. Здесь нет готовых схем сложения, здесь надо так сложить квадрат, чтобы получилась </w:t>
      </w:r>
      <w:proofErr w:type="gramStart"/>
      <w:r w:rsidRPr="00025B48">
        <w:rPr>
          <w:rFonts w:ascii="Helvetica" w:hAnsi="Helvetica" w:cs="Helvetica"/>
          <w:color w:val="000000"/>
          <w:sz w:val="32"/>
          <w:szCs w:val="32"/>
        </w:rPr>
        <w:t>фигура</w:t>
      </w:r>
      <w:proofErr w:type="gramEnd"/>
      <w:r w:rsidRPr="00025B48">
        <w:rPr>
          <w:rFonts w:ascii="Helvetica" w:hAnsi="Helvetica" w:cs="Helvetica"/>
          <w:color w:val="000000"/>
          <w:sz w:val="32"/>
          <w:szCs w:val="32"/>
        </w:rPr>
        <w:t xml:space="preserve"> заданная героем книги. А всего героев три: </w:t>
      </w:r>
      <w:proofErr w:type="spellStart"/>
      <w:r w:rsidRPr="00025B48">
        <w:rPr>
          <w:rFonts w:ascii="Helvetica" w:hAnsi="Helvetica" w:cs="Helvetica"/>
          <w:color w:val="000000"/>
          <w:sz w:val="32"/>
          <w:szCs w:val="32"/>
        </w:rPr>
        <w:t>Дион</w:t>
      </w:r>
      <w:proofErr w:type="spellEnd"/>
      <w:r w:rsidRPr="00025B48">
        <w:rPr>
          <w:rFonts w:ascii="Helvetica" w:hAnsi="Helvetica" w:cs="Helvetica"/>
          <w:color w:val="000000"/>
          <w:sz w:val="32"/>
          <w:szCs w:val="32"/>
        </w:rPr>
        <w:t>, </w:t>
      </w:r>
      <w:proofErr w:type="spellStart"/>
      <w:r w:rsidRPr="00025B48">
        <w:rPr>
          <w:rFonts w:ascii="Helvetica" w:hAnsi="Helvetica" w:cs="Helvetica"/>
          <w:color w:val="000000"/>
          <w:sz w:val="32"/>
          <w:szCs w:val="32"/>
        </w:rPr>
        <w:t>Дван</w:t>
      </w:r>
      <w:proofErr w:type="spellEnd"/>
      <w:r w:rsidRPr="00025B48">
        <w:rPr>
          <w:rFonts w:ascii="Helvetica" w:hAnsi="Helvetica" w:cs="Helvetica"/>
          <w:color w:val="000000"/>
          <w:sz w:val="32"/>
          <w:szCs w:val="32"/>
        </w:rPr>
        <w:t xml:space="preserve">, </w:t>
      </w:r>
      <w:proofErr w:type="spellStart"/>
      <w:r w:rsidRPr="00025B48">
        <w:rPr>
          <w:rFonts w:ascii="Helvetica" w:hAnsi="Helvetica" w:cs="Helvetica"/>
          <w:color w:val="000000"/>
          <w:sz w:val="32"/>
          <w:szCs w:val="32"/>
        </w:rPr>
        <w:t>Трин</w:t>
      </w:r>
      <w:proofErr w:type="spellEnd"/>
      <w:r w:rsidRPr="00025B48">
        <w:rPr>
          <w:rFonts w:ascii="Helvetica" w:hAnsi="Helvetica" w:cs="Helvetica"/>
          <w:color w:val="000000"/>
          <w:sz w:val="32"/>
          <w:szCs w:val="32"/>
        </w:rPr>
        <w:t>.</w:t>
      </w:r>
    </w:p>
    <w:p w:rsidR="00025B48" w:rsidRDefault="00025B48" w:rsidP="00025B4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569970" cy="1715770"/>
            <wp:effectExtent l="0" t="0" r="0" b="0"/>
            <wp:docPr id="10" name="Рисунок 10" descr="http://xn--80aaxggnr.xn--p1ai/cache/6/c6962b95c61db0937c1afdb6900f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80aaxggnr.xn--p1ai/cache/6/c6962b95c61db0937c1afdb6900f15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F3E">
        <w:rPr>
          <w:rFonts w:ascii="Helvetica" w:hAnsi="Helvetica" w:cs="Helvetica"/>
          <w:noProof/>
          <w:color w:val="000000"/>
          <w:sz w:val="32"/>
          <w:szCs w:val="32"/>
        </w:rPr>
        <w:drawing>
          <wp:inline distT="0" distB="0" distL="0" distR="0" wp14:anchorId="0A0FC92A">
            <wp:extent cx="3600450" cy="171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544" w:rsidRDefault="00935544" w:rsidP="00025B4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6E3F3E" w:rsidRDefault="006E3F3E" w:rsidP="006E3F3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6E3F3E">
        <w:rPr>
          <w:rFonts w:ascii="Helvetica" w:hAnsi="Helvetica" w:cs="Helvetica"/>
          <w:color w:val="000000"/>
          <w:sz w:val="32"/>
          <w:szCs w:val="32"/>
        </w:rPr>
        <w:t>Разновидностью «Игрового квадрата» является игра-головоломка «Змейка».</w:t>
      </w:r>
    </w:p>
    <w:p w:rsidR="006E3F3E" w:rsidRDefault="006E3F3E" w:rsidP="006E3F3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732530" cy="951865"/>
            <wp:effectExtent l="0" t="0" r="1270" b="635"/>
            <wp:docPr id="12" name="Рисунок 12" descr="http://xn--80aaxggnr.xn--p1ai/cache/e/fe991820e14705f2936974f44183a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80aaxggnr.xn--p1ai/cache/e/fe991820e14705f2936974f44183abc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44" w:rsidRPr="00935544" w:rsidRDefault="00935544" w:rsidP="006E3F3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935544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Одна сторона «Змейки» красно-зеленая. Другая — желто-синяя. «Змейку» можно складывать по вертикальным линиям, по диагональным, ее можно перекручивать, ставить вертикально, накладывать части друг на друга.</w:t>
      </w:r>
    </w:p>
    <w:p w:rsidR="00B37B27" w:rsidRPr="00B37B27" w:rsidRDefault="00B37B27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B37B27">
        <w:rPr>
          <w:rFonts w:ascii="Helvetica" w:hAnsi="Helvetica" w:cs="Helvetica"/>
          <w:color w:val="000000"/>
          <w:sz w:val="32"/>
          <w:szCs w:val="32"/>
        </w:rPr>
        <w:t>Конструирование можно разделить на три уровня сложности:</w:t>
      </w:r>
    </w:p>
    <w:p w:rsidR="00B37B27" w:rsidRPr="00B37B27" w:rsidRDefault="00B37B27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B37B27">
        <w:rPr>
          <w:rFonts w:ascii="Helvetica" w:hAnsi="Helvetica" w:cs="Helvetica"/>
          <w:color w:val="000000"/>
          <w:sz w:val="32"/>
          <w:szCs w:val="32"/>
        </w:rPr>
        <w:lastRenderedPageBreak/>
        <w:t>1 уровень — плоскостные фигуры (лист1).</w:t>
      </w:r>
    </w:p>
    <w:p w:rsidR="00B37B27" w:rsidRPr="00B37B27" w:rsidRDefault="00B37B27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B37B27">
        <w:rPr>
          <w:rFonts w:ascii="Helvetica" w:hAnsi="Helvetica" w:cs="Helvetica"/>
          <w:color w:val="000000"/>
          <w:sz w:val="32"/>
          <w:szCs w:val="32"/>
        </w:rPr>
        <w:t>2 уровень — цветовые фигуры (лист 2).</w:t>
      </w:r>
    </w:p>
    <w:p w:rsidR="00B37B27" w:rsidRPr="00B37B27" w:rsidRDefault="00B37B27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B37B27">
        <w:rPr>
          <w:rFonts w:ascii="Helvetica" w:hAnsi="Helvetica" w:cs="Helvetica"/>
          <w:color w:val="000000"/>
          <w:sz w:val="32"/>
          <w:szCs w:val="32"/>
        </w:rPr>
        <w:t xml:space="preserve">3 уровень — объемные фигуры (лист </w:t>
      </w:r>
      <w:proofErr w:type="gramStart"/>
      <w:r w:rsidRPr="00B37B27">
        <w:rPr>
          <w:rFonts w:ascii="Helvetica" w:hAnsi="Helvetica" w:cs="Helvetica"/>
          <w:color w:val="000000"/>
          <w:sz w:val="32"/>
          <w:szCs w:val="32"/>
        </w:rPr>
        <w:t>3 )</w:t>
      </w:r>
      <w:proofErr w:type="gramEnd"/>
      <w:r w:rsidRPr="00B37B27">
        <w:rPr>
          <w:rFonts w:ascii="Helvetica" w:hAnsi="Helvetica" w:cs="Helvetica"/>
          <w:color w:val="000000"/>
          <w:sz w:val="32"/>
          <w:szCs w:val="32"/>
        </w:rPr>
        <w:t>.</w:t>
      </w:r>
    </w:p>
    <w:p w:rsidR="00B37B27" w:rsidRDefault="00B37B27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B37B27">
        <w:rPr>
          <w:rFonts w:ascii="Helvetica" w:hAnsi="Helvetica" w:cs="Helvetica"/>
          <w:color w:val="000000"/>
          <w:sz w:val="32"/>
          <w:szCs w:val="32"/>
        </w:rPr>
        <w:t>Наивысший уровень ребенок показывает, когда складывает из «Змейки» фигуры по собственному замыслу.</w:t>
      </w:r>
    </w:p>
    <w:p w:rsidR="00132D34" w:rsidRDefault="00132D34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004060" cy="2856230"/>
            <wp:effectExtent l="0" t="0" r="0" b="1270"/>
            <wp:docPr id="13" name="Рисунок 13" descr="http://xn--80aaxggnr.xn--p1ai/cache/9/2930bb5b06cbef164f443e14513ce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axggnr.xn--p1ai/cache/9/2930bb5b06cbef164f443e14513ce7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4025" cy="2856230"/>
            <wp:effectExtent l="0" t="0" r="0" b="1270"/>
            <wp:docPr id="14" name="Рисунок 14" descr="http://xn--80aaxggnr.xn--p1ai/cache/1/512bdc815d51c09f91d6d417f36b5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axggnr.xn--p1ai/cache/1/512bdc815d51c09f91d6d417f36b5c7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5050" cy="2856230"/>
            <wp:effectExtent l="0" t="0" r="0" b="1270"/>
            <wp:docPr id="15" name="Рисунок 15" descr="http://xn--80aaxggnr.xn--p1ai/cache/4/c4bc7d9a5f746351b6acf96033e53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axggnr.xn--p1ai/cache/4/c4bc7d9a5f746351b6acf96033e537a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07" w:rsidRDefault="002F1707" w:rsidP="006D5EA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2F1707" w:rsidRDefault="002F1707" w:rsidP="006D5EA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2F1707" w:rsidRDefault="006D5EA8" w:rsidP="006D5EA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6D5EA8">
        <w:rPr>
          <w:rFonts w:ascii="Helvetica" w:hAnsi="Helvetica" w:cs="Helvetica"/>
          <w:color w:val="000000"/>
          <w:sz w:val="32"/>
          <w:szCs w:val="32"/>
        </w:rPr>
        <w:t xml:space="preserve">Занимаясь с ребенком играми — головоломками </w:t>
      </w:r>
      <w:proofErr w:type="spellStart"/>
      <w:proofErr w:type="gramStart"/>
      <w:r w:rsidRPr="006D5EA8">
        <w:rPr>
          <w:rFonts w:ascii="Helvetica" w:hAnsi="Helvetica" w:cs="Helvetica"/>
          <w:color w:val="000000"/>
          <w:sz w:val="32"/>
          <w:szCs w:val="32"/>
        </w:rPr>
        <w:t>Воскобовича</w:t>
      </w:r>
      <w:proofErr w:type="spellEnd"/>
      <w:proofErr w:type="gramEnd"/>
      <w:r w:rsidRPr="006D5EA8">
        <w:rPr>
          <w:rFonts w:ascii="Helvetica" w:hAnsi="Helvetica" w:cs="Helvetica"/>
          <w:color w:val="000000"/>
          <w:sz w:val="32"/>
          <w:szCs w:val="32"/>
        </w:rPr>
        <w:t xml:space="preserve"> вы разовьете:</w:t>
      </w:r>
    </w:p>
    <w:p w:rsidR="006D5EA8" w:rsidRDefault="006D5EA8" w:rsidP="006D5EA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6D5EA8">
        <w:rPr>
          <w:rFonts w:ascii="Helvetica" w:hAnsi="Helvetica" w:cs="Helvetica"/>
          <w:color w:val="000000"/>
          <w:sz w:val="32"/>
          <w:szCs w:val="32"/>
        </w:rPr>
        <w:lastRenderedPageBreak/>
        <w:t>· Сенсорные способности. Научите различать и называть геометрические фигуры, определять их размеры.</w:t>
      </w:r>
    </w:p>
    <w:p w:rsidR="002F1707" w:rsidRPr="002F1707" w:rsidRDefault="002F1707" w:rsidP="002F170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proofErr w:type="gramStart"/>
      <w:r w:rsidRPr="002F1707">
        <w:rPr>
          <w:rFonts w:ascii="Helvetica" w:hAnsi="Helvetica" w:cs="Helvetica"/>
          <w:color w:val="000000"/>
          <w:sz w:val="32"/>
          <w:szCs w:val="32"/>
        </w:rPr>
        <w:t>·  Интеллект</w:t>
      </w:r>
      <w:proofErr w:type="gramEnd"/>
      <w:r w:rsidRPr="002F1707">
        <w:rPr>
          <w:rFonts w:ascii="Helvetica" w:hAnsi="Helvetica" w:cs="Helvetica"/>
          <w:color w:val="000000"/>
          <w:sz w:val="32"/>
          <w:szCs w:val="32"/>
        </w:rPr>
        <w:t>: процессы внимания, памяти, умения сравнивать и анализировать, гибкость мышления, сообразительность, пространственное воображение.</w:t>
      </w:r>
    </w:p>
    <w:p w:rsidR="002F1707" w:rsidRPr="002F1707" w:rsidRDefault="002F1707" w:rsidP="002F170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proofErr w:type="gramStart"/>
      <w:r w:rsidRPr="002F1707">
        <w:rPr>
          <w:rFonts w:ascii="Helvetica" w:hAnsi="Helvetica" w:cs="Helvetica"/>
          <w:color w:val="000000"/>
          <w:sz w:val="32"/>
          <w:szCs w:val="32"/>
        </w:rPr>
        <w:t>·  Мелкую</w:t>
      </w:r>
      <w:proofErr w:type="gramEnd"/>
      <w:r w:rsidRPr="002F1707">
        <w:rPr>
          <w:rFonts w:ascii="Helvetica" w:hAnsi="Helvetica" w:cs="Helvetica"/>
          <w:color w:val="000000"/>
          <w:sz w:val="32"/>
          <w:szCs w:val="32"/>
        </w:rPr>
        <w:t xml:space="preserve"> моторику рук.</w:t>
      </w:r>
    </w:p>
    <w:p w:rsidR="002F1707" w:rsidRPr="002F1707" w:rsidRDefault="002F1707" w:rsidP="002F170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proofErr w:type="gramStart"/>
      <w:r w:rsidRPr="002F1707">
        <w:rPr>
          <w:rFonts w:ascii="Helvetica" w:hAnsi="Helvetica" w:cs="Helvetica"/>
          <w:color w:val="000000"/>
          <w:sz w:val="32"/>
          <w:szCs w:val="32"/>
        </w:rPr>
        <w:t>·  Творческие</w:t>
      </w:r>
      <w:proofErr w:type="gramEnd"/>
      <w:r w:rsidRPr="002F1707">
        <w:rPr>
          <w:rFonts w:ascii="Helvetica" w:hAnsi="Helvetica" w:cs="Helvetica"/>
          <w:color w:val="000000"/>
          <w:sz w:val="32"/>
          <w:szCs w:val="32"/>
        </w:rPr>
        <w:t xml:space="preserve"> способности.</w:t>
      </w:r>
    </w:p>
    <w:p w:rsidR="002F1707" w:rsidRPr="002F1707" w:rsidRDefault="002F1707" w:rsidP="002F170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  <w:r w:rsidRPr="002F1707">
        <w:rPr>
          <w:rFonts w:ascii="Helvetica" w:hAnsi="Helvetica" w:cs="Helvetica"/>
          <w:color w:val="000000"/>
          <w:sz w:val="32"/>
          <w:szCs w:val="32"/>
        </w:rPr>
        <w:t>Находите время для игр со своим ребенком! Через некоторое время Вы увидите, что ребенок справляется с головоломками и без Вашей помощи, а порой и быстрее Вас!</w:t>
      </w:r>
    </w:p>
    <w:p w:rsidR="002F1707" w:rsidRPr="006D5EA8" w:rsidRDefault="002F1707" w:rsidP="006D5EA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6D5EA8" w:rsidRPr="00B37B27" w:rsidRDefault="006D5EA8" w:rsidP="00B37B27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6E3F3E" w:rsidRPr="00B37B27" w:rsidRDefault="006E3F3E" w:rsidP="00025B48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025B48" w:rsidRPr="006E3F3E" w:rsidRDefault="00025B48" w:rsidP="00D821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32"/>
          <w:szCs w:val="32"/>
        </w:rPr>
      </w:pPr>
    </w:p>
    <w:p w:rsidR="00D821A2" w:rsidRPr="006E3F3E" w:rsidRDefault="00D821A2" w:rsidP="00D821A2">
      <w:pPr>
        <w:rPr>
          <w:sz w:val="32"/>
          <w:szCs w:val="32"/>
        </w:rPr>
      </w:pPr>
    </w:p>
    <w:sectPr w:rsidR="00D821A2" w:rsidRPr="006E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A2"/>
    <w:rsid w:val="00025B48"/>
    <w:rsid w:val="00132D34"/>
    <w:rsid w:val="002F1707"/>
    <w:rsid w:val="006D5EA8"/>
    <w:rsid w:val="006E3F3E"/>
    <w:rsid w:val="00935544"/>
    <w:rsid w:val="00A54C1E"/>
    <w:rsid w:val="00B37B27"/>
    <w:rsid w:val="00D8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5C3"/>
  <w15:chartTrackingRefBased/>
  <w15:docId w15:val="{5D034B7E-E6C7-43D3-9721-795FA2D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2022-03-17T20:56:00Z</dcterms:created>
  <dcterms:modified xsi:type="dcterms:W3CDTF">2022-03-17T21:12:00Z</dcterms:modified>
</cp:coreProperties>
</file>