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98D" w:rsidRPr="004C398D" w:rsidRDefault="004C398D" w:rsidP="004C398D">
      <w:pPr>
        <w:jc w:val="center"/>
        <w:rPr>
          <w:rFonts w:ascii="Monotype Corsiva" w:hAnsi="Monotype Corsiva" w:cs="Times New Roman"/>
          <w:color w:val="FF0000"/>
          <w:sz w:val="48"/>
          <w:szCs w:val="28"/>
        </w:rPr>
      </w:pPr>
      <w:bookmarkStart w:id="0" w:name="_GoBack"/>
      <w:bookmarkEnd w:id="0"/>
      <w:r w:rsidRPr="004C398D">
        <w:rPr>
          <w:rFonts w:ascii="Monotype Corsiva" w:hAnsi="Monotype Corsiva" w:cs="Times New Roman"/>
          <w:color w:val="FF0000"/>
          <w:sz w:val="48"/>
          <w:szCs w:val="28"/>
        </w:rPr>
        <w:t>РАЗВИТИЕ РЕЧИ У ДЕТЕЙ РАННЕГО ВОЗРАСТА</w:t>
      </w:r>
    </w:p>
    <w:p w:rsidR="004C398D" w:rsidRPr="00CE1458" w:rsidRDefault="004C398D" w:rsidP="004C39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E1458">
        <w:rPr>
          <w:rFonts w:ascii="Times New Roman" w:hAnsi="Times New Roman" w:cs="Times New Roman"/>
          <w:sz w:val="28"/>
          <w:szCs w:val="28"/>
        </w:rPr>
        <w:t xml:space="preserve">Через речевое общение </w:t>
      </w:r>
      <w:proofErr w:type="gramStart"/>
      <w:r w:rsidRPr="00CE145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E1458">
        <w:rPr>
          <w:rFonts w:ascii="Times New Roman" w:hAnsi="Times New Roman" w:cs="Times New Roman"/>
          <w:sz w:val="28"/>
          <w:szCs w:val="28"/>
        </w:rPr>
        <w:t xml:space="preserve"> взрослыми он приобретает в десятки раз больше информации об окружающем его мире, чем с помощью всех данных ему от природы органов чувств.</w:t>
      </w:r>
    </w:p>
    <w:p w:rsidR="004C398D" w:rsidRPr="00CE1458" w:rsidRDefault="004C398D" w:rsidP="004C39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E1458">
        <w:rPr>
          <w:rFonts w:ascii="Times New Roman" w:hAnsi="Times New Roman" w:cs="Times New Roman"/>
          <w:sz w:val="28"/>
          <w:szCs w:val="28"/>
        </w:rPr>
        <w:t>Для ребенка речь является не только незаменимым средством общения, но также играет важнейшую роль в развитии мышления и в саморегуляции поведения. Речь позволяет ребенку овладевать собственным поведением и собственными психическими процессами, делать их в определенной степени произвольно регулируемыми. Благодаря речи между взрослым и ребенком возникает деловое сотрудничество, становится возможным сознательное, целенаправленное обучение и воспитание.</w:t>
      </w:r>
    </w:p>
    <w:p w:rsidR="004C398D" w:rsidRPr="00CE1458" w:rsidRDefault="004C398D" w:rsidP="004C39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E1458">
        <w:rPr>
          <w:rFonts w:ascii="Times New Roman" w:hAnsi="Times New Roman" w:cs="Times New Roman"/>
          <w:sz w:val="28"/>
          <w:szCs w:val="28"/>
        </w:rPr>
        <w:t>Ребенок все хочет узнать, потрогать, увидеть, услышать. Особенно его интересуют названия предметов и явлений, и он то и дело задает взрослым вопрос: «Что это?»</w:t>
      </w:r>
    </w:p>
    <w:p w:rsidR="004C398D" w:rsidRPr="00CE1458" w:rsidRDefault="004C398D" w:rsidP="004C398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E1458">
        <w:rPr>
          <w:rFonts w:ascii="Times New Roman" w:hAnsi="Times New Roman" w:cs="Times New Roman"/>
          <w:sz w:val="28"/>
          <w:szCs w:val="28"/>
        </w:rPr>
        <w:t xml:space="preserve">нимательно наблюдая за действиями взрослого, произносящего слова, ребенок воспринимает мимику и жесты, реагируя на них, улавливая по ним смысл того, что говорит взрослый человек. Прежде </w:t>
      </w:r>
      <w:proofErr w:type="gramStart"/>
      <w:r w:rsidRPr="00CE1458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CE1458">
        <w:rPr>
          <w:rFonts w:ascii="Times New Roman" w:hAnsi="Times New Roman" w:cs="Times New Roman"/>
          <w:sz w:val="28"/>
          <w:szCs w:val="28"/>
        </w:rPr>
        <w:t xml:space="preserve"> ребенок усваивает словесные обозначения окружающих его вещей, затем имена взрослых людей, названия игрушек и, наконец, частей тела и лица.</w:t>
      </w:r>
    </w:p>
    <w:p w:rsidR="004C398D" w:rsidRPr="00CE1458" w:rsidRDefault="004C398D" w:rsidP="004C39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E1458">
        <w:rPr>
          <w:rFonts w:ascii="Times New Roman" w:hAnsi="Times New Roman" w:cs="Times New Roman"/>
          <w:sz w:val="28"/>
          <w:szCs w:val="28"/>
        </w:rPr>
        <w:t xml:space="preserve">Около трех лет ребенок начинает внимательно прислушиваться к тому, что говорят взрослые между собой. Ему особенно нравится слушать рассказы, сказки, стихи. Это очень важный момент в речевом развитии ребенка. </w:t>
      </w:r>
    </w:p>
    <w:p w:rsidR="004C398D" w:rsidRPr="00CE1458" w:rsidRDefault="004C398D" w:rsidP="004C39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E1458">
        <w:rPr>
          <w:rFonts w:ascii="Times New Roman" w:hAnsi="Times New Roman" w:cs="Times New Roman"/>
          <w:sz w:val="28"/>
          <w:szCs w:val="28"/>
        </w:rPr>
        <w:t>Слушание и понимание речи  дает  возможность познания действительности.</w:t>
      </w:r>
    </w:p>
    <w:p w:rsidR="004C398D" w:rsidRPr="00CE1458" w:rsidRDefault="004C398D" w:rsidP="004C39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E1458">
        <w:rPr>
          <w:rFonts w:ascii="Times New Roman" w:hAnsi="Times New Roman" w:cs="Times New Roman"/>
          <w:sz w:val="28"/>
          <w:szCs w:val="28"/>
        </w:rPr>
        <w:t>Именно в раннем возрасте ребенок осваивает приемы привлечения и удержания внимания взрослых. Он умеет выражать чувство привязанности и симпатии, а также чувства неприятия.</w:t>
      </w:r>
    </w:p>
    <w:p w:rsidR="004C398D" w:rsidRPr="00CE1458" w:rsidRDefault="004C398D" w:rsidP="004C39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E1458">
        <w:rPr>
          <w:rFonts w:ascii="Times New Roman" w:hAnsi="Times New Roman" w:cs="Times New Roman"/>
          <w:sz w:val="28"/>
          <w:szCs w:val="28"/>
        </w:rPr>
        <w:t>Активный словарь достигает примерно 1500-2500 слов.</w:t>
      </w:r>
    </w:p>
    <w:p w:rsidR="004C398D" w:rsidRPr="00CE1458" w:rsidRDefault="004C398D" w:rsidP="004C398D">
      <w:pPr>
        <w:rPr>
          <w:rFonts w:ascii="Times New Roman" w:hAnsi="Times New Roman" w:cs="Times New Roman"/>
          <w:sz w:val="28"/>
          <w:szCs w:val="28"/>
        </w:rPr>
      </w:pPr>
    </w:p>
    <w:p w:rsidR="004C398D" w:rsidRDefault="004C398D" w:rsidP="004C398D">
      <w:pPr>
        <w:rPr>
          <w:rFonts w:ascii="Times New Roman" w:hAnsi="Times New Roman" w:cs="Times New Roman"/>
          <w:sz w:val="28"/>
          <w:szCs w:val="28"/>
        </w:rPr>
      </w:pPr>
    </w:p>
    <w:p w:rsidR="004C398D" w:rsidRDefault="004C398D" w:rsidP="004C398D">
      <w:pPr>
        <w:rPr>
          <w:rFonts w:ascii="Times New Roman" w:hAnsi="Times New Roman" w:cs="Times New Roman"/>
          <w:sz w:val="28"/>
          <w:szCs w:val="28"/>
        </w:rPr>
      </w:pPr>
    </w:p>
    <w:p w:rsidR="004C398D" w:rsidRDefault="004C398D" w:rsidP="004C398D">
      <w:pPr>
        <w:rPr>
          <w:rFonts w:ascii="Times New Roman" w:hAnsi="Times New Roman" w:cs="Times New Roman"/>
          <w:sz w:val="28"/>
          <w:szCs w:val="28"/>
        </w:rPr>
      </w:pPr>
    </w:p>
    <w:p w:rsidR="004C398D" w:rsidRDefault="004C398D" w:rsidP="004C398D">
      <w:pPr>
        <w:rPr>
          <w:rFonts w:ascii="Times New Roman" w:hAnsi="Times New Roman" w:cs="Times New Roman"/>
          <w:sz w:val="28"/>
          <w:szCs w:val="28"/>
        </w:rPr>
      </w:pPr>
    </w:p>
    <w:p w:rsidR="004C398D" w:rsidRDefault="004C398D" w:rsidP="004C398D">
      <w:pPr>
        <w:rPr>
          <w:rFonts w:ascii="Times New Roman" w:hAnsi="Times New Roman" w:cs="Times New Roman"/>
          <w:sz w:val="28"/>
          <w:szCs w:val="28"/>
        </w:rPr>
      </w:pPr>
    </w:p>
    <w:p w:rsidR="004C398D" w:rsidRDefault="004C398D" w:rsidP="004C398D">
      <w:pPr>
        <w:rPr>
          <w:rFonts w:ascii="Times New Roman" w:hAnsi="Times New Roman" w:cs="Times New Roman"/>
          <w:sz w:val="28"/>
          <w:szCs w:val="28"/>
        </w:rPr>
      </w:pPr>
    </w:p>
    <w:p w:rsidR="004C398D" w:rsidRDefault="004C398D" w:rsidP="004C398D">
      <w:pPr>
        <w:rPr>
          <w:rFonts w:ascii="Times New Roman" w:hAnsi="Times New Roman" w:cs="Times New Roman"/>
          <w:sz w:val="28"/>
          <w:szCs w:val="28"/>
        </w:rPr>
      </w:pPr>
    </w:p>
    <w:p w:rsidR="004C398D" w:rsidRDefault="004C398D" w:rsidP="004C398D">
      <w:pPr>
        <w:rPr>
          <w:rFonts w:ascii="Times New Roman" w:hAnsi="Times New Roman" w:cs="Times New Roman"/>
          <w:sz w:val="28"/>
          <w:szCs w:val="28"/>
        </w:rPr>
      </w:pPr>
    </w:p>
    <w:p w:rsidR="004C398D" w:rsidRDefault="004C398D" w:rsidP="004C398D">
      <w:pPr>
        <w:rPr>
          <w:rFonts w:ascii="Times New Roman" w:hAnsi="Times New Roman" w:cs="Times New Roman"/>
          <w:sz w:val="28"/>
          <w:szCs w:val="28"/>
        </w:rPr>
      </w:pPr>
    </w:p>
    <w:p w:rsidR="004C398D" w:rsidRDefault="004C398D" w:rsidP="004C398D">
      <w:pPr>
        <w:rPr>
          <w:rFonts w:ascii="Times New Roman" w:hAnsi="Times New Roman" w:cs="Times New Roman"/>
          <w:sz w:val="28"/>
          <w:szCs w:val="28"/>
        </w:rPr>
      </w:pPr>
    </w:p>
    <w:p w:rsidR="004C398D" w:rsidRDefault="004C398D" w:rsidP="004C398D">
      <w:pPr>
        <w:rPr>
          <w:rFonts w:ascii="Times New Roman" w:hAnsi="Times New Roman" w:cs="Times New Roman"/>
          <w:sz w:val="28"/>
          <w:szCs w:val="28"/>
        </w:rPr>
      </w:pPr>
    </w:p>
    <w:p w:rsidR="004C398D" w:rsidRDefault="004C398D" w:rsidP="004C398D">
      <w:pPr>
        <w:rPr>
          <w:rFonts w:ascii="Times New Roman" w:hAnsi="Times New Roman" w:cs="Times New Roman"/>
          <w:sz w:val="28"/>
          <w:szCs w:val="28"/>
        </w:rPr>
      </w:pPr>
    </w:p>
    <w:p w:rsidR="004C398D" w:rsidRDefault="004C398D" w:rsidP="004C398D">
      <w:pPr>
        <w:rPr>
          <w:rFonts w:ascii="Times New Roman" w:hAnsi="Times New Roman" w:cs="Times New Roman"/>
          <w:sz w:val="28"/>
          <w:szCs w:val="28"/>
        </w:rPr>
      </w:pPr>
    </w:p>
    <w:p w:rsidR="004C398D" w:rsidRDefault="004C398D" w:rsidP="004C398D">
      <w:pPr>
        <w:rPr>
          <w:rFonts w:ascii="Times New Roman" w:hAnsi="Times New Roman" w:cs="Times New Roman"/>
          <w:sz w:val="28"/>
          <w:szCs w:val="28"/>
        </w:rPr>
      </w:pPr>
    </w:p>
    <w:p w:rsidR="004C398D" w:rsidRDefault="004C398D" w:rsidP="004C398D">
      <w:pPr>
        <w:rPr>
          <w:rFonts w:ascii="Times New Roman" w:hAnsi="Times New Roman" w:cs="Times New Roman"/>
          <w:sz w:val="28"/>
          <w:szCs w:val="28"/>
        </w:rPr>
      </w:pPr>
    </w:p>
    <w:p w:rsidR="004C398D" w:rsidRDefault="004C398D" w:rsidP="004C398D">
      <w:pPr>
        <w:rPr>
          <w:rFonts w:ascii="Times New Roman" w:hAnsi="Times New Roman" w:cs="Times New Roman"/>
          <w:sz w:val="28"/>
          <w:szCs w:val="28"/>
        </w:rPr>
      </w:pPr>
    </w:p>
    <w:p w:rsidR="004C398D" w:rsidRDefault="004C398D" w:rsidP="004C398D">
      <w:pPr>
        <w:rPr>
          <w:rFonts w:ascii="Times New Roman" w:hAnsi="Times New Roman" w:cs="Times New Roman"/>
          <w:sz w:val="28"/>
          <w:szCs w:val="28"/>
        </w:rPr>
      </w:pPr>
    </w:p>
    <w:p w:rsidR="004C398D" w:rsidRDefault="004C398D" w:rsidP="004C398D">
      <w:pPr>
        <w:rPr>
          <w:rFonts w:ascii="Times New Roman" w:hAnsi="Times New Roman" w:cs="Times New Roman"/>
          <w:sz w:val="28"/>
          <w:szCs w:val="28"/>
        </w:rPr>
      </w:pPr>
    </w:p>
    <w:p w:rsidR="004C398D" w:rsidRDefault="004C398D" w:rsidP="004C398D">
      <w:pPr>
        <w:rPr>
          <w:rFonts w:ascii="Times New Roman" w:hAnsi="Times New Roman" w:cs="Times New Roman"/>
          <w:sz w:val="28"/>
          <w:szCs w:val="28"/>
        </w:rPr>
      </w:pPr>
    </w:p>
    <w:sectPr w:rsidR="004C398D" w:rsidSect="00CE1458">
      <w:pgSz w:w="11906" w:h="16838"/>
      <w:pgMar w:top="720" w:right="720" w:bottom="720" w:left="720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C9"/>
    <w:rsid w:val="004C398D"/>
    <w:rsid w:val="004E51C9"/>
    <w:rsid w:val="00602E98"/>
    <w:rsid w:val="00F8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владелец</cp:lastModifiedBy>
  <cp:revision>2</cp:revision>
  <dcterms:created xsi:type="dcterms:W3CDTF">2015-10-16T10:50:00Z</dcterms:created>
  <dcterms:modified xsi:type="dcterms:W3CDTF">2015-10-16T10:50:00Z</dcterms:modified>
</cp:coreProperties>
</file>