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AEAB6" w14:textId="77777777" w:rsidR="0086365A" w:rsidRDefault="00B3701B" w:rsidP="00D14559">
      <w:pPr>
        <w:spacing w:after="0"/>
        <w:jc w:val="center"/>
        <w:rPr>
          <w:b/>
          <w:bCs/>
          <w:sz w:val="32"/>
          <w:szCs w:val="32"/>
          <w:shd w:val="clear" w:color="auto" w:fill="FFFFFF"/>
        </w:rPr>
      </w:pPr>
      <w:r w:rsidRPr="0086365A">
        <w:rPr>
          <w:b/>
          <w:bCs/>
          <w:sz w:val="32"/>
          <w:szCs w:val="32"/>
          <w:shd w:val="clear" w:color="auto" w:fill="FFFFFF"/>
        </w:rPr>
        <w:t xml:space="preserve">НАРУШЕНИЕ СЛУХА КАК ОДНА ИЗ ПРИЧИН </w:t>
      </w:r>
    </w:p>
    <w:p w14:paraId="3ABBE47C" w14:textId="77777777" w:rsidR="003254D5" w:rsidRDefault="00B3701B" w:rsidP="00D14559">
      <w:pPr>
        <w:spacing w:after="0"/>
        <w:jc w:val="center"/>
        <w:rPr>
          <w:shd w:val="clear" w:color="auto" w:fill="FFFFFF"/>
        </w:rPr>
      </w:pPr>
      <w:r w:rsidRPr="0086365A">
        <w:rPr>
          <w:b/>
          <w:bCs/>
          <w:sz w:val="32"/>
          <w:szCs w:val="32"/>
          <w:shd w:val="clear" w:color="auto" w:fill="FFFFFF"/>
        </w:rPr>
        <w:t>ЗАДЕРЖКИ РЕЧЕВОГО РАЗВИТИЯ</w:t>
      </w:r>
      <w:r w:rsidRPr="00CF5C3E">
        <w:rPr>
          <w:shd w:val="clear" w:color="auto" w:fill="FFFFFF"/>
        </w:rPr>
        <w:t> </w:t>
      </w:r>
    </w:p>
    <w:p w14:paraId="316F83B3" w14:textId="77777777" w:rsidR="00304E2F" w:rsidRDefault="00B3701B" w:rsidP="00F5269F">
      <w:pPr>
        <w:spacing w:after="0"/>
        <w:rPr>
          <w:sz w:val="28"/>
          <w:szCs w:val="28"/>
          <w:shd w:val="clear" w:color="auto" w:fill="FFFFFF"/>
        </w:rPr>
      </w:pPr>
      <w:r w:rsidRPr="00CF5C3E">
        <w:br/>
      </w:r>
      <w:r w:rsidR="003254D5">
        <w:rPr>
          <w:sz w:val="28"/>
          <w:szCs w:val="28"/>
          <w:shd w:val="clear" w:color="auto" w:fill="FFFFFF"/>
        </w:rPr>
        <w:t xml:space="preserve">         </w:t>
      </w:r>
      <w:r w:rsidRPr="003254D5">
        <w:rPr>
          <w:sz w:val="28"/>
          <w:szCs w:val="28"/>
          <w:shd w:val="clear" w:color="auto" w:fill="FFFFFF"/>
        </w:rPr>
        <w:t>В последнее время стремительно увеличивается количество детей</w:t>
      </w:r>
      <w:r w:rsidR="003254D5">
        <w:rPr>
          <w:sz w:val="28"/>
          <w:szCs w:val="28"/>
          <w:shd w:val="clear" w:color="auto" w:fill="FFFFFF"/>
        </w:rPr>
        <w:t xml:space="preserve"> </w:t>
      </w:r>
    </w:p>
    <w:p w14:paraId="62838CE8" w14:textId="77777777" w:rsidR="001F75EE" w:rsidRDefault="00B3701B" w:rsidP="00F5269F">
      <w:pPr>
        <w:spacing w:after="0"/>
        <w:rPr>
          <w:sz w:val="28"/>
          <w:szCs w:val="28"/>
          <w:shd w:val="clear" w:color="auto" w:fill="FFFFFF"/>
        </w:rPr>
      </w:pPr>
      <w:r w:rsidRPr="003254D5">
        <w:rPr>
          <w:sz w:val="28"/>
          <w:szCs w:val="28"/>
          <w:shd w:val="clear" w:color="auto" w:fill="FFFFFF"/>
        </w:rPr>
        <w:t>с задержками речевого развития различного генеза. Одной из причин ЗРР может быть нарушение слуха у ребенка, поэтому важно, чтобы логопед,</w:t>
      </w:r>
      <w:r w:rsidR="003254D5">
        <w:rPr>
          <w:sz w:val="28"/>
          <w:szCs w:val="28"/>
          <w:shd w:val="clear" w:color="auto" w:fill="FFFFFF"/>
        </w:rPr>
        <w:t xml:space="preserve"> </w:t>
      </w:r>
      <w:r w:rsidRPr="003254D5">
        <w:rPr>
          <w:sz w:val="28"/>
          <w:szCs w:val="28"/>
          <w:shd w:val="clear" w:color="auto" w:fill="FFFFFF"/>
        </w:rPr>
        <w:t>к которому привели малыша, проведя свое обследование, порекомендовал родителям посетить с ребенком сурдолога, чтобы исключить нарушение слуха как причину ЗРР</w:t>
      </w:r>
      <w:r w:rsidR="003254D5">
        <w:rPr>
          <w:sz w:val="28"/>
          <w:szCs w:val="28"/>
          <w:shd w:val="clear" w:color="auto" w:fill="FFFFFF"/>
        </w:rPr>
        <w:t>.</w:t>
      </w:r>
      <w:r w:rsidR="00D14559">
        <w:rPr>
          <w:sz w:val="28"/>
          <w:szCs w:val="28"/>
          <w:shd w:val="clear" w:color="auto" w:fill="FFFFFF"/>
        </w:rPr>
        <w:t xml:space="preserve"> </w:t>
      </w:r>
      <w:r w:rsidRPr="00304E2F">
        <w:rPr>
          <w:sz w:val="20"/>
          <w:szCs w:val="20"/>
          <w:shd w:val="clear" w:color="auto" w:fill="FFFFFF"/>
        </w:rPr>
        <w:br/>
      </w:r>
      <w:r w:rsidRPr="00D14559">
        <w:rPr>
          <w:b/>
          <w:bCs/>
          <w:sz w:val="28"/>
          <w:szCs w:val="28"/>
          <w:shd w:val="clear" w:color="auto" w:fill="FFFFFF"/>
        </w:rPr>
        <w:t>Нарушения слуха у детей</w:t>
      </w:r>
      <w:r w:rsidR="00F5269F">
        <w:rPr>
          <w:shd w:val="clear" w:color="auto" w:fill="FFFFFF"/>
        </w:rPr>
        <w:t>.</w:t>
      </w:r>
      <w:r w:rsidRPr="00CF5C3E">
        <w:rPr>
          <w:shd w:val="clear" w:color="auto" w:fill="FFFFFF"/>
        </w:rPr>
        <w:br/>
      </w:r>
      <w:r w:rsidRPr="00F5269F">
        <w:rPr>
          <w:sz w:val="28"/>
          <w:szCs w:val="28"/>
          <w:shd w:val="clear" w:color="auto" w:fill="FFFFFF"/>
        </w:rPr>
        <w:t>Многие родители дошкольников отмечают, что их дети плохо воспринимают речевую информацию в шумных помещениях, в толпе, при включенном телевизоре, не понимают быструю, косноязычную речь и речь с большим количеством длинных и новых слов. На занятиях по подготовке к школе педагоги отмечают, что у таких детей есть снижение фонематического слуха.</w:t>
      </w:r>
      <w:r w:rsidRPr="00304E2F">
        <w:rPr>
          <w:sz w:val="20"/>
          <w:szCs w:val="20"/>
          <w:shd w:val="clear" w:color="auto" w:fill="FFFFFF"/>
        </w:rPr>
        <w:br/>
      </w:r>
      <w:r w:rsidRPr="00304E2F">
        <w:rPr>
          <w:b/>
          <w:bCs/>
          <w:sz w:val="28"/>
          <w:szCs w:val="28"/>
          <w:shd w:val="clear" w:color="auto" w:fill="FFFFFF"/>
        </w:rPr>
        <w:t>Специалисты выделяют четыре типа нарушения слуха:</w:t>
      </w:r>
      <w:r w:rsidRPr="00304E2F">
        <w:rPr>
          <w:b/>
          <w:bCs/>
          <w:sz w:val="28"/>
          <w:szCs w:val="28"/>
          <w:shd w:val="clear" w:color="auto" w:fill="FFFFFF"/>
        </w:rPr>
        <w:br/>
      </w:r>
      <w:r w:rsidR="00304E2F" w:rsidRPr="00304E2F">
        <w:rPr>
          <w:b/>
          <w:bCs/>
          <w:noProof/>
          <w:sz w:val="28"/>
          <w:szCs w:val="28"/>
          <w:shd w:val="clear" w:color="auto" w:fill="FFFFFF"/>
          <w:lang w:eastAsia="ru-RU"/>
        </w:rPr>
        <w:t xml:space="preserve">1. </w:t>
      </w:r>
      <w:r w:rsidRPr="00304E2F">
        <w:rPr>
          <w:b/>
          <w:bCs/>
          <w:sz w:val="28"/>
          <w:szCs w:val="28"/>
          <w:shd w:val="clear" w:color="auto" w:fill="FFFFFF"/>
        </w:rPr>
        <w:t>Проводниковое.</w:t>
      </w:r>
      <w:r w:rsidRPr="00304E2F">
        <w:rPr>
          <w:sz w:val="28"/>
          <w:szCs w:val="28"/>
          <w:shd w:val="clear" w:color="auto" w:fill="FFFFFF"/>
        </w:rPr>
        <w:t xml:space="preserve"> Этот тип нарушения дают повреждения, заболевания или неправильное формирование наружного и среднего уха. Часто причиной этого нарушения становится отит. Этот вид потери слуха может быть как временным, так и постоянным.</w:t>
      </w:r>
      <w:r w:rsidRPr="00304E2F">
        <w:rPr>
          <w:sz w:val="28"/>
          <w:szCs w:val="28"/>
          <w:shd w:val="clear" w:color="auto" w:fill="FFFFFF"/>
        </w:rPr>
        <w:br/>
      </w:r>
      <w:r w:rsidR="00304E2F" w:rsidRPr="00304E2F">
        <w:rPr>
          <w:b/>
          <w:bCs/>
          <w:noProof/>
          <w:sz w:val="28"/>
          <w:szCs w:val="28"/>
          <w:shd w:val="clear" w:color="auto" w:fill="FFFFFF"/>
          <w:lang w:eastAsia="ru-RU"/>
        </w:rPr>
        <w:t>2.</w:t>
      </w:r>
      <w:r w:rsidR="00304E2F" w:rsidRPr="00304E2F">
        <w:rPr>
          <w:b/>
          <w:bCs/>
          <w:sz w:val="28"/>
          <w:szCs w:val="28"/>
          <w:shd w:val="clear" w:color="auto" w:fill="FFFFFF"/>
        </w:rPr>
        <w:t xml:space="preserve"> </w:t>
      </w:r>
      <w:r w:rsidRPr="00304E2F">
        <w:rPr>
          <w:b/>
          <w:bCs/>
          <w:sz w:val="28"/>
          <w:szCs w:val="28"/>
          <w:shd w:val="clear" w:color="auto" w:fill="FFFFFF"/>
        </w:rPr>
        <w:t>Нейросенсорное.</w:t>
      </w:r>
      <w:r w:rsidRPr="00304E2F">
        <w:rPr>
          <w:sz w:val="28"/>
          <w:szCs w:val="28"/>
          <w:shd w:val="clear" w:color="auto" w:fill="FFFFFF"/>
        </w:rPr>
        <w:t xml:space="preserve"> Повреждение или неправильное развитие внутреннего уха или слухового нерва вызывают нейросенсорную потерю слуха. Нейросенсорная потеря слуха обычно является постоянной.</w:t>
      </w:r>
      <w:r w:rsidRPr="00304E2F">
        <w:rPr>
          <w:sz w:val="28"/>
          <w:szCs w:val="28"/>
          <w:shd w:val="clear" w:color="auto" w:fill="FFFFFF"/>
        </w:rPr>
        <w:br/>
      </w:r>
      <w:r w:rsidR="00304E2F" w:rsidRPr="00304E2F">
        <w:rPr>
          <w:b/>
          <w:bCs/>
          <w:noProof/>
          <w:sz w:val="28"/>
          <w:szCs w:val="28"/>
          <w:shd w:val="clear" w:color="auto" w:fill="FFFFFF"/>
          <w:lang w:eastAsia="ru-RU"/>
        </w:rPr>
        <w:t xml:space="preserve">3. </w:t>
      </w:r>
      <w:r w:rsidRPr="00304E2F">
        <w:rPr>
          <w:b/>
          <w:bCs/>
          <w:sz w:val="28"/>
          <w:szCs w:val="28"/>
          <w:shd w:val="clear" w:color="auto" w:fill="FFFFFF"/>
        </w:rPr>
        <w:t>Смешанное.</w:t>
      </w:r>
      <w:r w:rsidRPr="00304E2F">
        <w:rPr>
          <w:sz w:val="28"/>
          <w:szCs w:val="28"/>
          <w:shd w:val="clear" w:color="auto" w:fill="FFFFFF"/>
        </w:rPr>
        <w:t xml:space="preserve"> Это комбинации проводниковой и нейросенсорной потери слуха.</w:t>
      </w:r>
      <w:r w:rsidRPr="00304E2F">
        <w:rPr>
          <w:sz w:val="28"/>
          <w:szCs w:val="28"/>
          <w:shd w:val="clear" w:color="auto" w:fill="FFFFFF"/>
        </w:rPr>
        <w:br/>
      </w:r>
      <w:r w:rsidR="00304E2F" w:rsidRPr="00304E2F">
        <w:rPr>
          <w:b/>
          <w:bCs/>
          <w:noProof/>
          <w:sz w:val="28"/>
          <w:szCs w:val="28"/>
          <w:shd w:val="clear" w:color="auto" w:fill="FFFFFF"/>
          <w:lang w:eastAsia="ru-RU"/>
        </w:rPr>
        <w:t xml:space="preserve">4. </w:t>
      </w:r>
      <w:r w:rsidRPr="00304E2F">
        <w:rPr>
          <w:b/>
          <w:bCs/>
          <w:sz w:val="28"/>
          <w:szCs w:val="28"/>
          <w:shd w:val="clear" w:color="auto" w:fill="FFFFFF"/>
        </w:rPr>
        <w:t>Центральное неврологическое.</w:t>
      </w:r>
      <w:r w:rsidRPr="00304E2F">
        <w:rPr>
          <w:sz w:val="28"/>
          <w:szCs w:val="28"/>
          <w:shd w:val="clear" w:color="auto" w:fill="FFFFFF"/>
        </w:rPr>
        <w:t xml:space="preserve"> Возникает в результате повреждения слуховых центров мозга, которые искаженно и не в полном объеме воспринимают слуховые сигналы.</w:t>
      </w:r>
      <w:r w:rsidRPr="00304E2F">
        <w:rPr>
          <w:sz w:val="28"/>
          <w:szCs w:val="28"/>
          <w:shd w:val="clear" w:color="auto" w:fill="FFFFFF"/>
        </w:rPr>
        <w:br/>
      </w:r>
      <w:r w:rsidR="00E72875">
        <w:rPr>
          <w:sz w:val="28"/>
          <w:szCs w:val="28"/>
          <w:shd w:val="clear" w:color="auto" w:fill="FFFFFF"/>
        </w:rPr>
        <w:t xml:space="preserve">       </w:t>
      </w:r>
      <w:r w:rsidRPr="00304E2F">
        <w:rPr>
          <w:sz w:val="28"/>
          <w:szCs w:val="28"/>
          <w:shd w:val="clear" w:color="auto" w:fill="FFFFFF"/>
        </w:rPr>
        <w:t>Ребенок с таким типом повреждения слуха слышит, но не все понимает в услышанной речи. Это и есть нарушение, которое мы называем нарушением фонематического слуха.</w:t>
      </w:r>
      <w:r w:rsidRPr="00304E2F">
        <w:rPr>
          <w:sz w:val="28"/>
          <w:szCs w:val="28"/>
          <w:shd w:val="clear" w:color="auto" w:fill="FFFFFF"/>
        </w:rPr>
        <w:br/>
      </w:r>
      <w:r w:rsidRPr="001173D0">
        <w:rPr>
          <w:sz w:val="28"/>
          <w:szCs w:val="28"/>
          <w:shd w:val="clear" w:color="auto" w:fill="FFFFFF"/>
        </w:rPr>
        <w:t xml:space="preserve">Это нарушение выявляется при исследовании слуха методом слуховых вызванных потенциалов. Слуховые вызванные потенциалы называют еще стволовыми, потому что основная часть звукового пути проходит по стволу мозга. А ребенок рождается стволовым существом, потому что другие части мозга у него еще не развиты, и именно ствол мозга обеспечивает ребенку все необходимое для начального жизнеобеспечения. Что касается слуха, то ствол мозга играет важнейшую роль в его обеспечении. Слуховые вызванные потенциалы – </w:t>
      </w:r>
      <w:r w:rsidRPr="001173D0">
        <w:rPr>
          <w:sz w:val="28"/>
          <w:szCs w:val="28"/>
          <w:shd w:val="clear" w:color="auto" w:fill="FFFFFF"/>
        </w:rPr>
        <w:lastRenderedPageBreak/>
        <w:t>великолепный инструмент для диагностики нарушений ствола мозга. Очень жаль, что он распространен крайне недостаточно, и большинство неврологов не знакомы с ним.</w:t>
      </w:r>
      <w:r w:rsidRPr="001173D0">
        <w:rPr>
          <w:sz w:val="28"/>
          <w:szCs w:val="28"/>
          <w:shd w:val="clear" w:color="auto" w:fill="FFFFFF"/>
        </w:rPr>
        <w:br/>
      </w:r>
      <w:r w:rsidR="001173D0">
        <w:rPr>
          <w:sz w:val="28"/>
          <w:szCs w:val="28"/>
          <w:shd w:val="clear" w:color="auto" w:fill="FFFFFF"/>
        </w:rPr>
        <w:t xml:space="preserve">        </w:t>
      </w:r>
      <w:r w:rsidRPr="001173D0">
        <w:rPr>
          <w:sz w:val="28"/>
          <w:szCs w:val="28"/>
          <w:shd w:val="clear" w:color="auto" w:fill="FFFFFF"/>
        </w:rPr>
        <w:t>Центральные нарушения слуха отоларингологи не лечат – это патология неврологическая. Но без специальных исследований невролог не может поставить верный диагноз, и ребенку могут быть поставлены такие диагнозы, как ЗРР, ММД, СДВГ. В результате чего ребенок остается без правильного лечения и коррекции. Эта проблема находится на стыке интересов оториноларингологов, нейропсихологов и дефектологов, но ни один из этих специалистов не способен решить проблему, потому что для ее решения нужны неврологическая диагностика и лечение.</w:t>
      </w:r>
      <w:r w:rsidRPr="001173D0">
        <w:rPr>
          <w:sz w:val="28"/>
          <w:szCs w:val="28"/>
          <w:shd w:val="clear" w:color="auto" w:fill="FFFFFF"/>
        </w:rPr>
        <w:br/>
      </w:r>
      <w:r w:rsidRPr="001173D0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CA9703B" wp14:editId="2B43573C">
                <wp:extent cx="302260" cy="302260"/>
                <wp:effectExtent l="0" t="0" r="0" b="0"/>
                <wp:docPr id="1" name="AutoShape 12" descr="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996221" id="AutoShape 12" o:spid="_x0000_s1026" alt="🏻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1173D0">
        <w:rPr>
          <w:sz w:val="28"/>
          <w:szCs w:val="28"/>
          <w:shd w:val="clear" w:color="auto" w:fill="FFFFFF"/>
        </w:rPr>
        <w:t>Родовые травмы, гипоксия во время беременности и родов, нарушения кровоснабжения мозга и другие патологические состояния в начале жизни ребенка часто и достаточно грубо нарушают работу слуховой системы, и в дальнейшем у ребенка возникают неврологические нарушения слуха, которые отрицательно влияют на развитие и обучение ребенка.</w:t>
      </w:r>
      <w:r w:rsidRPr="001173D0">
        <w:rPr>
          <w:sz w:val="28"/>
          <w:szCs w:val="28"/>
          <w:shd w:val="clear" w:color="auto" w:fill="FFFFFF"/>
        </w:rPr>
        <w:br/>
      </w:r>
      <w:r w:rsidRPr="001173D0">
        <w:rPr>
          <w:b/>
          <w:bCs/>
          <w:sz w:val="28"/>
          <w:szCs w:val="28"/>
          <w:shd w:val="clear" w:color="auto" w:fill="FFFFFF"/>
        </w:rPr>
        <w:t>Основные симптомы неврологического нарушения слуха:</w:t>
      </w:r>
      <w:r w:rsidRPr="001173D0">
        <w:rPr>
          <w:b/>
          <w:bCs/>
          <w:sz w:val="28"/>
          <w:szCs w:val="28"/>
          <w:shd w:val="clear" w:color="auto" w:fill="FFFFFF"/>
        </w:rPr>
        <w:br/>
      </w:r>
      <w:r w:rsidRPr="001173D0">
        <w:rPr>
          <w:sz w:val="28"/>
          <w:szCs w:val="28"/>
          <w:shd w:val="clear" w:color="auto" w:fill="FFFFFF"/>
        </w:rPr>
        <w:t>• ребенок плохо воспринимает обращенную речь в шумном помещении;</w:t>
      </w:r>
      <w:r w:rsidRPr="001173D0">
        <w:rPr>
          <w:sz w:val="28"/>
          <w:szCs w:val="28"/>
          <w:shd w:val="clear" w:color="auto" w:fill="FFFFFF"/>
        </w:rPr>
        <w:br/>
        <w:t>• ребенок плохо воспринимает речь по телефону;</w:t>
      </w:r>
      <w:r w:rsidRPr="001173D0">
        <w:rPr>
          <w:sz w:val="28"/>
          <w:szCs w:val="28"/>
          <w:shd w:val="clear" w:color="auto" w:fill="FFFFFF"/>
        </w:rPr>
        <w:br/>
        <w:t>• ребенок не может поддерживать долгую беседу;</w:t>
      </w:r>
      <w:r w:rsidRPr="001173D0">
        <w:rPr>
          <w:sz w:val="28"/>
          <w:szCs w:val="28"/>
          <w:shd w:val="clear" w:color="auto" w:fill="FFFFFF"/>
        </w:rPr>
        <w:br/>
        <w:t>• у ребенка трудности при запоминании сложных слов;</w:t>
      </w:r>
      <w:r w:rsidRPr="001173D0">
        <w:rPr>
          <w:sz w:val="28"/>
          <w:szCs w:val="28"/>
          <w:shd w:val="clear" w:color="auto" w:fill="FFFFFF"/>
        </w:rPr>
        <w:br/>
        <w:t>• у ребенка дефицит слуховой памяти (трудности с запоминанием звуковой информации);</w:t>
      </w:r>
      <w:r w:rsidRPr="001173D0">
        <w:rPr>
          <w:sz w:val="28"/>
          <w:szCs w:val="28"/>
          <w:shd w:val="clear" w:color="auto" w:fill="FFFFFF"/>
        </w:rPr>
        <w:br/>
        <w:t>• ребенку трудно поддерживать беседу, если его отвлекают другие звуки;</w:t>
      </w:r>
      <w:r w:rsidRPr="001173D0">
        <w:rPr>
          <w:sz w:val="28"/>
          <w:szCs w:val="28"/>
          <w:shd w:val="clear" w:color="auto" w:fill="FFFFFF"/>
        </w:rPr>
        <w:br/>
        <w:t>• ребенку сложно выполнить речевую инструкцию, если она состоит из нескольких пунктов;</w:t>
      </w:r>
      <w:r w:rsidRPr="001173D0">
        <w:rPr>
          <w:sz w:val="28"/>
          <w:szCs w:val="28"/>
          <w:shd w:val="clear" w:color="auto" w:fill="FFFFFF"/>
        </w:rPr>
        <w:br/>
        <w:t>• у ребенка возникают трудности при обучении чтению;</w:t>
      </w:r>
      <w:r w:rsidRPr="001173D0">
        <w:rPr>
          <w:sz w:val="28"/>
          <w:szCs w:val="28"/>
          <w:shd w:val="clear" w:color="auto" w:fill="FFFFFF"/>
        </w:rPr>
        <w:br/>
        <w:t>• ребенок с трудом воспринимает невербальную информацию (например, музыку).</w:t>
      </w:r>
      <w:r w:rsidRPr="001173D0">
        <w:rPr>
          <w:sz w:val="28"/>
          <w:szCs w:val="28"/>
          <w:shd w:val="clear" w:color="auto" w:fill="FFFFFF"/>
        </w:rPr>
        <w:br/>
      </w:r>
      <w:r w:rsidR="007837FB">
        <w:rPr>
          <w:noProof/>
          <w:sz w:val="28"/>
          <w:szCs w:val="28"/>
          <w:shd w:val="clear" w:color="auto" w:fill="FFFFFF"/>
          <w:lang w:eastAsia="ru-RU"/>
        </w:rPr>
        <w:t xml:space="preserve">        </w:t>
      </w:r>
      <w:r w:rsidRPr="001173D0">
        <w:rPr>
          <w:sz w:val="28"/>
          <w:szCs w:val="28"/>
          <w:shd w:val="clear" w:color="auto" w:fill="FFFFFF"/>
        </w:rPr>
        <w:t xml:space="preserve">Для постановки диагноза «неврологическое нарушение слуха» необходимо исключить простое периферическое нарушение слуха. Если же оториноларинголог не находит патологии, а аудиометрическое исследование не выявляет снижение слуха, то проводится специальное исследование, в которое входят тщательное неврологическое исследование, электрофизиологические исследования, доплеровское исследование кровотока мозга, электроэнцефалография и др. Электрофизиологические исследования измеряют </w:t>
      </w:r>
      <w:r w:rsidRPr="001173D0">
        <w:rPr>
          <w:sz w:val="28"/>
          <w:szCs w:val="28"/>
          <w:shd w:val="clear" w:color="auto" w:fill="FFFFFF"/>
        </w:rPr>
        <w:lastRenderedPageBreak/>
        <w:t>ответ мозга на звуки. Для этого электроды, расположенные на голове ребенка, измеряют электрические потенциалы, возникшие в центральной нервной системе в ответ на слуховые стимулы (щелчки), которые подаются в ухо ребенка.</w:t>
      </w:r>
      <w:r w:rsidRPr="001173D0">
        <w:rPr>
          <w:sz w:val="28"/>
          <w:szCs w:val="28"/>
          <w:shd w:val="clear" w:color="auto" w:fill="FFFFFF"/>
        </w:rPr>
        <w:br/>
        <w:t>Полученные результаты сравнивают с возрастными нормами.</w:t>
      </w:r>
      <w:r w:rsidRPr="001173D0">
        <w:rPr>
          <w:sz w:val="28"/>
          <w:szCs w:val="28"/>
          <w:shd w:val="clear" w:color="auto" w:fill="FFFFFF"/>
        </w:rPr>
        <w:br/>
        <w:t>Неврологические нарушения слуха могут встречаться при неврологических заболеваниях, таких как судорожные состояния, эпилепсия, опухоли центральной слуховой системы. Однако наиболее распространенная причина таких нарушений – задержка созревания центральных слуховых путей.</w:t>
      </w:r>
      <w:r w:rsidRPr="001173D0">
        <w:rPr>
          <w:sz w:val="28"/>
          <w:szCs w:val="28"/>
          <w:shd w:val="clear" w:color="auto" w:fill="FFFFFF"/>
        </w:rPr>
        <w:br/>
      </w:r>
      <w:r w:rsidRPr="001173D0">
        <w:rPr>
          <w:sz w:val="28"/>
          <w:szCs w:val="28"/>
          <w:shd w:val="clear" w:color="auto" w:fill="FFFFFF"/>
        </w:rPr>
        <w:br/>
      </w:r>
      <w:r w:rsidRPr="003A03E9">
        <w:rPr>
          <w:b/>
          <w:bCs/>
          <w:sz w:val="28"/>
          <w:szCs w:val="28"/>
          <w:shd w:val="clear" w:color="auto" w:fill="FFFFFF"/>
        </w:rPr>
        <w:t>Подходы к коррекции и лечению неврологического нарушения слуха можно разделить на три категории:</w:t>
      </w:r>
      <w:r w:rsidRPr="001173D0">
        <w:rPr>
          <w:sz w:val="28"/>
          <w:szCs w:val="28"/>
          <w:shd w:val="clear" w:color="auto" w:fill="FFFFFF"/>
        </w:rPr>
        <w:br/>
      </w:r>
      <w:r w:rsidR="003A03E9">
        <w:rPr>
          <w:sz w:val="28"/>
          <w:szCs w:val="28"/>
          <w:shd w:val="clear" w:color="auto" w:fill="FFFFFF"/>
        </w:rPr>
        <w:t xml:space="preserve">- </w:t>
      </w:r>
      <w:r w:rsidRPr="001173D0">
        <w:rPr>
          <w:sz w:val="28"/>
          <w:szCs w:val="28"/>
          <w:shd w:val="clear" w:color="auto" w:fill="FFFFFF"/>
        </w:rPr>
        <w:t>улучшение восприятия ребенком слуховой информации;</w:t>
      </w:r>
      <w:r w:rsidRPr="001173D0">
        <w:rPr>
          <w:sz w:val="28"/>
          <w:szCs w:val="28"/>
          <w:shd w:val="clear" w:color="auto" w:fill="FFFFFF"/>
        </w:rPr>
        <w:br/>
      </w:r>
      <w:r w:rsidR="003A03E9">
        <w:rPr>
          <w:sz w:val="28"/>
          <w:szCs w:val="28"/>
          <w:shd w:val="clear" w:color="auto" w:fill="FFFFFF"/>
        </w:rPr>
        <w:t>-</w:t>
      </w:r>
      <w:r w:rsidRPr="001173D0">
        <w:rPr>
          <w:sz w:val="28"/>
          <w:szCs w:val="28"/>
          <w:shd w:val="clear" w:color="auto" w:fill="FFFFFF"/>
        </w:rPr>
        <w:t xml:space="preserve"> улучшение когнитивных и речевых навыков ребенка;</w:t>
      </w:r>
      <w:r w:rsidRPr="001173D0">
        <w:rPr>
          <w:sz w:val="28"/>
          <w:szCs w:val="28"/>
          <w:shd w:val="clear" w:color="auto" w:fill="FFFFFF"/>
        </w:rPr>
        <w:br/>
      </w:r>
      <w:r w:rsidR="003A03E9">
        <w:rPr>
          <w:sz w:val="28"/>
          <w:szCs w:val="28"/>
          <w:shd w:val="clear" w:color="auto" w:fill="FFFFFF"/>
        </w:rPr>
        <w:t xml:space="preserve">- </w:t>
      </w:r>
      <w:r w:rsidRPr="001173D0">
        <w:rPr>
          <w:sz w:val="28"/>
          <w:szCs w:val="28"/>
          <w:shd w:val="clear" w:color="auto" w:fill="FFFFFF"/>
        </w:rPr>
        <w:t>улучшение качества слухового сигнала.</w:t>
      </w:r>
      <w:r w:rsidRPr="001173D0">
        <w:rPr>
          <w:sz w:val="28"/>
          <w:szCs w:val="28"/>
          <w:shd w:val="clear" w:color="auto" w:fill="FFFFFF"/>
        </w:rPr>
        <w:br/>
        <w:t>Основные подходы к лечению</w:t>
      </w:r>
      <w:r w:rsidR="001F75EE">
        <w:rPr>
          <w:sz w:val="28"/>
          <w:szCs w:val="28"/>
          <w:shd w:val="clear" w:color="auto" w:fill="FFFFFF"/>
        </w:rPr>
        <w:t xml:space="preserve">: </w:t>
      </w:r>
      <w:r w:rsidRPr="001173D0">
        <w:rPr>
          <w:sz w:val="28"/>
          <w:szCs w:val="28"/>
          <w:shd w:val="clear" w:color="auto" w:fill="FFFFFF"/>
        </w:rPr>
        <w:t>стимулирующая лекарственная терапия, массаж речевых точек и зон, занятия с логопедом. Детям с такой патологией полезны тренирующие слух процедуры и тренинги фонематического слуха. В этом помогут такие компьютеризированные программы как FAST FOR WORD, которые изменяют речь акустически и адаптируют ее скорость к скорости слуховых нервных процессов.</w:t>
      </w:r>
    </w:p>
    <w:p w14:paraId="6F5AA30D" w14:textId="051A7191" w:rsidR="00835329" w:rsidRPr="001173D0" w:rsidRDefault="00B3701B" w:rsidP="00F5269F">
      <w:pPr>
        <w:spacing w:after="0"/>
        <w:rPr>
          <w:sz w:val="28"/>
          <w:szCs w:val="28"/>
          <w:shd w:val="clear" w:color="auto" w:fill="FFFFFF"/>
        </w:rPr>
      </w:pPr>
      <w:r w:rsidRPr="001173D0">
        <w:rPr>
          <w:sz w:val="28"/>
          <w:szCs w:val="28"/>
          <w:shd w:val="clear" w:color="auto" w:fill="FFFFFF"/>
        </w:rPr>
        <w:br/>
      </w:r>
      <w:r w:rsidRPr="001173D0"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50DA3F3" wp14:editId="2757A920">
            <wp:extent cx="151130" cy="151130"/>
            <wp:effectExtent l="0" t="0" r="1270" b="1270"/>
            <wp:docPr id="18" name="Рисунок 1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3D0">
        <w:rPr>
          <w:sz w:val="28"/>
          <w:szCs w:val="28"/>
          <w:shd w:val="clear" w:color="auto" w:fill="FFFFFF"/>
        </w:rPr>
        <w:t>Педагоги и родители помогут ребенку, если будут говорить медленно, четко произнося все звуки, упрощая сложные фразы, используя зрительную поддержку в дополнение к речевой информации.</w:t>
      </w:r>
      <w:r w:rsidRPr="001173D0">
        <w:rPr>
          <w:sz w:val="28"/>
          <w:szCs w:val="28"/>
          <w:shd w:val="clear" w:color="auto" w:fill="FFFFFF"/>
        </w:rPr>
        <w:br/>
      </w:r>
      <w:r w:rsidRPr="001173D0">
        <w:rPr>
          <w:sz w:val="28"/>
          <w:szCs w:val="28"/>
          <w:shd w:val="clear" w:color="auto" w:fill="FFFFFF"/>
        </w:rPr>
        <w:br/>
      </w:r>
    </w:p>
    <w:sectPr w:rsidR="00835329" w:rsidRPr="001173D0" w:rsidSect="00304E2F">
      <w:pgSz w:w="11906" w:h="16838"/>
      <w:pgMar w:top="1134" w:right="850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06D"/>
    <w:rsid w:val="001173D0"/>
    <w:rsid w:val="001D3A63"/>
    <w:rsid w:val="001F75EE"/>
    <w:rsid w:val="002A0AFD"/>
    <w:rsid w:val="00304E2F"/>
    <w:rsid w:val="003254D5"/>
    <w:rsid w:val="003A03E9"/>
    <w:rsid w:val="0047047F"/>
    <w:rsid w:val="007837FB"/>
    <w:rsid w:val="007B206D"/>
    <w:rsid w:val="00835329"/>
    <w:rsid w:val="0086365A"/>
    <w:rsid w:val="00A25B54"/>
    <w:rsid w:val="00B3701B"/>
    <w:rsid w:val="00CF5C3E"/>
    <w:rsid w:val="00D14559"/>
    <w:rsid w:val="00E72875"/>
    <w:rsid w:val="00F5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1f6fb"/>
    </o:shapedefaults>
    <o:shapelayout v:ext="edit">
      <o:idmap v:ext="edit" data="1"/>
    </o:shapelayout>
  </w:shapeDefaults>
  <w:decimalSymbol w:val=","/>
  <w:listSeparator w:val=";"/>
  <w14:docId w14:val="000C47B5"/>
  <w15:docId w15:val="{D0774026-0BFA-491D-A5BE-4329105D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Денис Давыдов</cp:lastModifiedBy>
  <cp:revision>7</cp:revision>
  <dcterms:created xsi:type="dcterms:W3CDTF">2021-11-15T20:29:00Z</dcterms:created>
  <dcterms:modified xsi:type="dcterms:W3CDTF">2024-09-24T19:14:00Z</dcterms:modified>
</cp:coreProperties>
</file>