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E2" w:rsidRDefault="009E1744">
      <w:pPr>
        <w:spacing w:before="74"/>
        <w:ind w:left="5182"/>
        <w:rPr>
          <w:b/>
          <w:sz w:val="28"/>
        </w:rPr>
      </w:pPr>
      <w:r>
        <w:rPr>
          <w:b/>
          <w:spacing w:val="-2"/>
          <w:sz w:val="28"/>
        </w:rPr>
        <w:t>Консультация</w:t>
      </w:r>
    </w:p>
    <w:p w:rsidR="00CE1EE2" w:rsidRDefault="009E1744">
      <w:pPr>
        <w:spacing w:before="3"/>
        <w:ind w:left="3000" w:right="1145" w:firstLine="1306"/>
        <w:rPr>
          <w:b/>
          <w:sz w:val="28"/>
        </w:rPr>
      </w:pPr>
      <w:r>
        <w:rPr>
          <w:b/>
          <w:sz w:val="28"/>
        </w:rPr>
        <w:t>«Организация и проведение организованной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деятельности»</w:t>
      </w:r>
    </w:p>
    <w:p w:rsidR="00CE1EE2" w:rsidRDefault="009E1744" w:rsidP="009E1744">
      <w:pPr>
        <w:spacing w:before="321"/>
        <w:ind w:left="1419" w:right="1145"/>
      </w:pPr>
      <w:r>
        <w:rPr>
          <w:i/>
          <w:sz w:val="28"/>
        </w:rPr>
        <w:t>Цель: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повышение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компетентности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педагогов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 организации и проведению ООД в условиях реализации Ф</w:t>
      </w:r>
      <w:r>
        <w:rPr>
          <w:i/>
          <w:sz w:val="28"/>
        </w:rPr>
        <w:t>ОП</w:t>
      </w:r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ДО</w:t>
      </w:r>
      <w:proofErr w:type="gramEnd"/>
      <w:r>
        <w:rPr>
          <w:i/>
          <w:sz w:val="28"/>
        </w:rPr>
        <w:t xml:space="preserve"> </w:t>
      </w:r>
    </w:p>
    <w:p w:rsidR="00CE1EE2" w:rsidRDefault="009E1744">
      <w:pPr>
        <w:pStyle w:val="a3"/>
        <w:ind w:right="310"/>
      </w:pPr>
      <w:r>
        <w:t>Воспитательно-образовательный процесс должен строиться с учетом контингента</w:t>
      </w:r>
      <w:r>
        <w:rPr>
          <w:spacing w:val="-7"/>
        </w:rPr>
        <w:t xml:space="preserve"> </w:t>
      </w:r>
      <w:r>
        <w:t>воспитанников,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особенностей, социального заказа родителей. При организации воспитательн</w:t>
      </w:r>
      <w:proofErr w:type="gramStart"/>
      <w:r>
        <w:t>о-</w:t>
      </w:r>
      <w:proofErr w:type="gramEnd"/>
      <w:r>
        <w:t xml:space="preserve"> образовательного процесса необходимо обеспечить единство во</w:t>
      </w:r>
      <w:r>
        <w:t>спитательных,</w:t>
      </w:r>
      <w:r>
        <w:rPr>
          <w:spacing w:val="-1"/>
        </w:rPr>
        <w:t xml:space="preserve"> </w:t>
      </w:r>
      <w:r>
        <w:t>развивающих и</w:t>
      </w:r>
      <w:r>
        <w:rPr>
          <w:spacing w:val="-3"/>
        </w:rPr>
        <w:t xml:space="preserve"> </w:t>
      </w:r>
      <w:r>
        <w:t>обучающих</w:t>
      </w:r>
      <w:r>
        <w:rPr>
          <w:spacing w:val="-3"/>
        </w:rPr>
        <w:t xml:space="preserve"> </w:t>
      </w:r>
      <w:r>
        <w:t>целей и задач,</w:t>
      </w:r>
      <w:r>
        <w:rPr>
          <w:spacing w:val="-3"/>
        </w:rPr>
        <w:t xml:space="preserve"> </w:t>
      </w:r>
      <w:r>
        <w:t>при этом следует решать поставленные задачи, избегая перегрузки детей, на необходимом и достаточном материале, максимально приближаясь к разумному</w:t>
      </w:r>
    </w:p>
    <w:p w:rsidR="00CE1EE2" w:rsidRDefault="009E1744">
      <w:pPr>
        <w:pStyle w:val="a3"/>
        <w:spacing w:line="322" w:lineRule="exact"/>
      </w:pPr>
      <w:r>
        <w:rPr>
          <w:spacing w:val="-2"/>
        </w:rPr>
        <w:t>«минимуму».</w:t>
      </w:r>
    </w:p>
    <w:p w:rsidR="00CE1EE2" w:rsidRDefault="009E1744">
      <w:pPr>
        <w:pStyle w:val="a3"/>
        <w:tabs>
          <w:tab w:val="left" w:pos="3358"/>
        </w:tabs>
        <w:spacing w:line="322" w:lineRule="exact"/>
      </w:pPr>
      <w:r>
        <w:t>В</w:t>
      </w:r>
      <w:r>
        <w:rPr>
          <w:spacing w:val="67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rPr>
          <w:spacing w:val="-5"/>
        </w:rPr>
        <w:t>дня</w:t>
      </w:r>
      <w:r>
        <w:tab/>
        <w:t>выделено</w:t>
      </w:r>
      <w:r>
        <w:rPr>
          <w:spacing w:val="-7"/>
        </w:rPr>
        <w:t xml:space="preserve"> </w:t>
      </w:r>
      <w:r>
        <w:t>достаточное</w:t>
      </w:r>
      <w:r>
        <w:rPr>
          <w:spacing w:val="-3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занятий.</w:t>
      </w:r>
    </w:p>
    <w:p w:rsidR="00CE1EE2" w:rsidRDefault="009E1744">
      <w:pPr>
        <w:pStyle w:val="a3"/>
        <w:tabs>
          <w:tab w:val="left" w:pos="3156"/>
        </w:tabs>
        <w:ind w:right="627"/>
      </w:pPr>
      <w:r>
        <w:t>Задача взрослого так организовать процесс, чтобы максимально обогатить детскую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интересными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полезными</w:t>
      </w:r>
      <w:r>
        <w:rPr>
          <w:spacing w:val="-4"/>
        </w:rPr>
        <w:t xml:space="preserve"> </w:t>
      </w:r>
      <w:r>
        <w:t>специфически</w:t>
      </w:r>
      <w:r>
        <w:rPr>
          <w:spacing w:val="-6"/>
        </w:rPr>
        <w:t xml:space="preserve"> </w:t>
      </w:r>
      <w:r>
        <w:t>детскими</w:t>
      </w:r>
      <w:r>
        <w:rPr>
          <w:spacing w:val="-4"/>
        </w:rPr>
        <w:t xml:space="preserve"> </w:t>
      </w:r>
      <w:r>
        <w:t xml:space="preserve">видами деятельности (амплификация развития) и создать детям условия для самореализации и проявления инициативы (пространство детской </w:t>
      </w:r>
      <w:r>
        <w:rPr>
          <w:spacing w:val="-2"/>
        </w:rPr>
        <w:t>реализации).</w:t>
      </w:r>
      <w:r>
        <w:tab/>
        <w:t>Организация образовательного процесса позволяет существенно сместить акцент в сторону развития детской инициат</w:t>
      </w:r>
      <w:r>
        <w:t>ивы и самостоятельности. По форме участия взрослого все виды детской активности</w:t>
      </w:r>
      <w:r>
        <w:rPr>
          <w:spacing w:val="-13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условно</w:t>
      </w:r>
      <w:r>
        <w:rPr>
          <w:spacing w:val="-12"/>
        </w:rPr>
        <w:t xml:space="preserve"> </w:t>
      </w:r>
      <w:r>
        <w:t>классифицировать</w:t>
      </w:r>
      <w:r>
        <w:rPr>
          <w:spacing w:val="-14"/>
        </w:rPr>
        <w:t xml:space="preserve"> </w:t>
      </w:r>
      <w:r>
        <w:t>следующим</w:t>
      </w:r>
      <w:r>
        <w:rPr>
          <w:spacing w:val="-15"/>
        </w:rPr>
        <w:t xml:space="preserve"> </w:t>
      </w:r>
      <w:r>
        <w:t>образом:</w:t>
      </w:r>
      <w:r>
        <w:rPr>
          <w:spacing w:val="-6"/>
        </w:rPr>
        <w:t xml:space="preserve"> </w:t>
      </w:r>
      <w:r>
        <w:rPr>
          <w:rFonts w:ascii="Calibri" w:eastAsia="Calibri" w:hAnsi="Calibri" w:cs="Calibri"/>
          <w:w w:val="90"/>
        </w:rPr>
        <w:t></w:t>
      </w:r>
      <w:r>
        <w:rPr>
          <w:rFonts w:ascii="Calibri" w:eastAsia="Calibri" w:hAnsi="Calibri" w:cs="Calibri"/>
          <w:spacing w:val="-1"/>
          <w:w w:val="90"/>
        </w:rPr>
        <w:t xml:space="preserve"> </w:t>
      </w:r>
      <w:r>
        <w:rPr>
          <w:rFonts w:ascii="Calibri" w:eastAsia="Calibri" w:hAnsi="Calibri" w:cs="Calibri"/>
          <w:w w:val="90"/>
        </w:rPr>
        <w:t></w:t>
      </w:r>
      <w:r>
        <w:rPr>
          <w:rFonts w:ascii="Calibri" w:eastAsia="Calibri" w:hAnsi="Calibri" w:cs="Calibri"/>
          <w:w w:val="90"/>
        </w:rPr>
        <w:t xml:space="preserve"> </w:t>
      </w:r>
      <w:r>
        <w:t>взрослый</w:t>
      </w:r>
      <w:r>
        <w:rPr>
          <w:spacing w:val="-14"/>
        </w:rPr>
        <w:t xml:space="preserve"> </w:t>
      </w:r>
      <w:r>
        <w:t>помогает</w:t>
      </w:r>
      <w:r>
        <w:rPr>
          <w:spacing w:val="-11"/>
        </w:rPr>
        <w:t xml:space="preserve"> </w:t>
      </w:r>
      <w:r>
        <w:t>(обогащенные</w:t>
      </w:r>
      <w:r>
        <w:rPr>
          <w:spacing w:val="-11"/>
        </w:rPr>
        <w:t xml:space="preserve"> </w:t>
      </w:r>
      <w:r>
        <w:t>игры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центрах</w:t>
      </w:r>
      <w:r>
        <w:rPr>
          <w:spacing w:val="-10"/>
        </w:rPr>
        <w:t xml:space="preserve"> </w:t>
      </w:r>
      <w:r>
        <w:t>активности);</w:t>
      </w:r>
      <w:r>
        <w:rPr>
          <w:spacing w:val="-4"/>
        </w:rPr>
        <w:t xml:space="preserve"> </w:t>
      </w:r>
      <w:r>
        <w:rPr>
          <w:rFonts w:ascii="Calibri" w:eastAsia="Calibri" w:hAnsi="Calibri" w:cs="Calibri"/>
          <w:w w:val="90"/>
        </w:rPr>
        <w:t></w:t>
      </w:r>
      <w:r>
        <w:rPr>
          <w:rFonts w:ascii="Calibri" w:eastAsia="Calibri" w:hAnsi="Calibri" w:cs="Calibri"/>
          <w:w w:val="90"/>
        </w:rPr>
        <w:t xml:space="preserve"> </w:t>
      </w:r>
      <w:r>
        <w:t>взрослый создает</w:t>
      </w:r>
      <w:r>
        <w:rPr>
          <w:spacing w:val="-18"/>
        </w:rPr>
        <w:t xml:space="preserve"> </w:t>
      </w:r>
      <w:r>
        <w:t>условия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самореализации</w:t>
      </w:r>
      <w:r>
        <w:rPr>
          <w:spacing w:val="-17"/>
        </w:rPr>
        <w:t xml:space="preserve"> </w:t>
      </w:r>
      <w:r>
        <w:t>(проектная</w:t>
      </w:r>
      <w:r>
        <w:rPr>
          <w:spacing w:val="-18"/>
        </w:rPr>
        <w:t xml:space="preserve"> </w:t>
      </w:r>
      <w:r>
        <w:t>деятел</w:t>
      </w:r>
      <w:r>
        <w:t>ьность);</w:t>
      </w:r>
      <w:r>
        <w:rPr>
          <w:spacing w:val="-17"/>
        </w:rPr>
        <w:t xml:space="preserve"> </w:t>
      </w:r>
      <w:r>
        <w:rPr>
          <w:rFonts w:ascii="Calibri" w:eastAsia="Calibri" w:hAnsi="Calibri" w:cs="Calibri"/>
          <w:w w:val="90"/>
        </w:rPr>
        <w:t></w:t>
      </w:r>
      <w:r>
        <w:rPr>
          <w:rFonts w:ascii="Calibri" w:eastAsia="Calibri" w:hAnsi="Calibri" w:cs="Calibri"/>
          <w:spacing w:val="-10"/>
          <w:w w:val="90"/>
        </w:rPr>
        <w:t xml:space="preserve"> </w:t>
      </w:r>
      <w:r>
        <w:t xml:space="preserve">взрослый участвует в процессе наравне с детьми (событийная деятельность, образовательное событие); </w:t>
      </w:r>
      <w:r>
        <w:rPr>
          <w:rFonts w:ascii="Calibri" w:eastAsia="Calibri" w:hAnsi="Calibri" w:cs="Calibri"/>
          <w:w w:val="90"/>
        </w:rPr>
        <w:t></w:t>
      </w:r>
      <w:r>
        <w:rPr>
          <w:rFonts w:ascii="Calibri" w:eastAsia="Calibri" w:hAnsi="Calibri" w:cs="Calibri"/>
          <w:w w:val="90"/>
        </w:rPr>
        <w:t xml:space="preserve"> </w:t>
      </w:r>
      <w:r>
        <w:t>взрослый не вмешивается (свободная игра); взрослый организует (ООД, совместную деятельность</w:t>
      </w:r>
      <w:proofErr w:type="gramStart"/>
      <w:r>
        <w:t xml:space="preserve"> )</w:t>
      </w:r>
      <w:proofErr w:type="gramEnd"/>
      <w:r>
        <w:t>;</w:t>
      </w:r>
    </w:p>
    <w:p w:rsidR="00CE1EE2" w:rsidRDefault="00CE1EE2">
      <w:pPr>
        <w:pStyle w:val="a3"/>
        <w:ind w:left="0"/>
      </w:pPr>
    </w:p>
    <w:p w:rsidR="00CE1EE2" w:rsidRDefault="00CE1EE2">
      <w:pPr>
        <w:pStyle w:val="a3"/>
        <w:spacing w:before="2"/>
        <w:ind w:left="0"/>
      </w:pPr>
    </w:p>
    <w:p w:rsidR="00CE1EE2" w:rsidRDefault="009E1744">
      <w:pPr>
        <w:pStyle w:val="a3"/>
        <w:tabs>
          <w:tab w:val="left" w:pos="9851"/>
        </w:tabs>
        <w:ind w:right="278" w:firstLine="278"/>
      </w:pPr>
      <w:r>
        <w:t>Организованная образовательная деятель</w:t>
      </w:r>
      <w:r>
        <w:t>ность является ведущей</w:t>
      </w:r>
      <w:r>
        <w:tab/>
      </w:r>
      <w:r>
        <w:rPr>
          <w:spacing w:val="-2"/>
        </w:rPr>
        <w:t xml:space="preserve">формой </w:t>
      </w:r>
      <w:r>
        <w:t>организации обучения воспитанников ДОУ.</w:t>
      </w:r>
    </w:p>
    <w:p w:rsidR="00CE1EE2" w:rsidRDefault="009E1744">
      <w:pPr>
        <w:pStyle w:val="a3"/>
        <w:ind w:right="484" w:firstLine="278"/>
      </w:pPr>
      <w:r>
        <w:t xml:space="preserve">Занятия, организованные взрослым, необходимы для оптимального развития детей. Только целенаправленная образовательная деятельность позволяет реализовать системный подход с учетом возрастных </w:t>
      </w:r>
      <w:proofErr w:type="spellStart"/>
      <w:r>
        <w:t>псих</w:t>
      </w:r>
      <w:proofErr w:type="gramStart"/>
      <w:r>
        <w:t>о</w:t>
      </w:r>
      <w:proofErr w:type="spellEnd"/>
      <w:r>
        <w:t>-</w:t>
      </w:r>
      <w:proofErr w:type="gramEnd"/>
      <w:r>
        <w:t xml:space="preserve"> физических особенностей детей, в том числе учитывать </w:t>
      </w:r>
      <w:proofErr w:type="spellStart"/>
      <w:r>
        <w:t>сензит</w:t>
      </w:r>
      <w:r>
        <w:t>ивные</w:t>
      </w:r>
      <w:proofErr w:type="spellEnd"/>
      <w:r>
        <w:t xml:space="preserve"> периоды развития — периоды в жизни ребенка, создающие наиболее благоприятные условия для формирования у него определенных психологических</w:t>
      </w:r>
      <w:r>
        <w:rPr>
          <w:spacing w:val="-4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поведения.</w:t>
      </w:r>
      <w:r>
        <w:rPr>
          <w:spacing w:val="-5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Выготского, правильно организованное занятие «ведет» за собой развити</w:t>
      </w:r>
      <w:r>
        <w:t>е.</w:t>
      </w:r>
    </w:p>
    <w:p w:rsidR="00CE1EE2" w:rsidRDefault="009E1744">
      <w:pPr>
        <w:pStyle w:val="a3"/>
      </w:pPr>
      <w:r>
        <w:t>Правильно</w:t>
      </w:r>
      <w:r>
        <w:rPr>
          <w:spacing w:val="-4"/>
        </w:rPr>
        <w:t xml:space="preserve"> </w:t>
      </w:r>
      <w:r>
        <w:t>организованные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занятия,</w:t>
      </w:r>
      <w:r>
        <w:rPr>
          <w:spacing w:val="-5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отвечают следующим требованиям:</w:t>
      </w:r>
    </w:p>
    <w:p w:rsidR="00CE1EE2" w:rsidRDefault="00CE1EE2">
      <w:pPr>
        <w:pStyle w:val="a3"/>
        <w:sectPr w:rsidR="00CE1EE2">
          <w:type w:val="continuous"/>
          <w:pgSz w:w="11910" w:h="16840"/>
          <w:pgMar w:top="1040" w:right="566" w:bottom="280" w:left="283" w:header="720" w:footer="720" w:gutter="0"/>
          <w:cols w:space="720"/>
        </w:sectPr>
      </w:pPr>
    </w:p>
    <w:p w:rsidR="00CE1EE2" w:rsidRDefault="009E1744">
      <w:pPr>
        <w:pStyle w:val="a3"/>
        <w:spacing w:before="74"/>
        <w:jc w:val="both"/>
      </w:pPr>
      <w:r>
        <w:lastRenderedPageBreak/>
        <w:t>Занятие</w:t>
      </w:r>
      <w:r>
        <w:rPr>
          <w:spacing w:val="-10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находиться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ЗБР</w:t>
      </w:r>
      <w:r>
        <w:rPr>
          <w:spacing w:val="-5"/>
        </w:rPr>
        <w:t xml:space="preserve"> </w:t>
      </w:r>
      <w:r>
        <w:t>(Зона</w:t>
      </w:r>
      <w:r>
        <w:rPr>
          <w:spacing w:val="-8"/>
        </w:rPr>
        <w:t xml:space="preserve"> </w:t>
      </w:r>
      <w:r>
        <w:t>ближайшего</w:t>
      </w:r>
      <w:r>
        <w:rPr>
          <w:spacing w:val="-6"/>
        </w:rPr>
        <w:t xml:space="preserve"> </w:t>
      </w:r>
      <w:r>
        <w:t>развития),</w:t>
      </w:r>
      <w:r>
        <w:rPr>
          <w:spacing w:val="-5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rPr>
          <w:spacing w:val="-4"/>
        </w:rPr>
        <w:t>есть</w:t>
      </w:r>
    </w:p>
    <w:p w:rsidR="00CE1EE2" w:rsidRDefault="009E1744">
      <w:pPr>
        <w:pStyle w:val="a3"/>
        <w:spacing w:before="3"/>
        <w:ind w:right="834"/>
        <w:jc w:val="both"/>
      </w:pPr>
      <w:r>
        <w:t>задания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достаточно сложными,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ребенку</w:t>
      </w:r>
      <w:r>
        <w:rPr>
          <w:spacing w:val="40"/>
        </w:rPr>
        <w:t xml:space="preserve"> </w:t>
      </w:r>
      <w:r>
        <w:t>надо</w:t>
      </w:r>
      <w:r>
        <w:rPr>
          <w:spacing w:val="80"/>
        </w:rPr>
        <w:t xml:space="preserve"> </w:t>
      </w:r>
      <w:r>
        <w:t>было приложить</w:t>
      </w:r>
      <w:r>
        <w:rPr>
          <w:spacing w:val="-5"/>
        </w:rPr>
        <w:t xml:space="preserve"> </w:t>
      </w:r>
      <w:r>
        <w:t>усилия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выполнимыми,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ребенок оказывался в ситуации успеха.</w:t>
      </w:r>
    </w:p>
    <w:p w:rsidR="00CE1EE2" w:rsidRDefault="009E1744">
      <w:pPr>
        <w:pStyle w:val="a3"/>
        <w:ind w:right="310"/>
      </w:pPr>
      <w:r>
        <w:t xml:space="preserve">Соответствовать </w:t>
      </w:r>
      <w:proofErr w:type="spellStart"/>
      <w:r>
        <w:t>деятельностному</w:t>
      </w:r>
      <w:proofErr w:type="spellEnd"/>
      <w:r>
        <w:rPr>
          <w:spacing w:val="40"/>
        </w:rPr>
        <w:t xml:space="preserve"> </w:t>
      </w:r>
      <w:r>
        <w:t>подходу, то есть опираться на детские смыслы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интересы,</w:t>
      </w:r>
      <w:r>
        <w:rPr>
          <w:spacing w:val="-7"/>
        </w:rPr>
        <w:t xml:space="preserve"> </w:t>
      </w:r>
      <w:r>
        <w:t>специфически</w:t>
      </w:r>
      <w:r>
        <w:rPr>
          <w:spacing w:val="-5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дети были активными, заинтересованными участниками процесса.</w:t>
      </w:r>
    </w:p>
    <w:p w:rsidR="00CE1EE2" w:rsidRDefault="009E1744">
      <w:pPr>
        <w:pStyle w:val="a3"/>
        <w:ind w:right="310" w:firstLine="69"/>
      </w:pPr>
      <w:r>
        <w:t>В</w:t>
      </w:r>
      <w:r>
        <w:rPr>
          <w:spacing w:val="-5"/>
        </w:rPr>
        <w:t xml:space="preserve"> </w:t>
      </w:r>
      <w:r>
        <w:t>занятии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соблюдаться</w:t>
      </w:r>
      <w:r>
        <w:rPr>
          <w:spacing w:val="-5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соответствия,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 занятия должны учитывать возрастные особенности развития детей и опираться на ведущий вид деятельности.</w:t>
      </w:r>
    </w:p>
    <w:p w:rsidR="00CE1EE2" w:rsidRDefault="009E1744">
      <w:pPr>
        <w:pStyle w:val="a3"/>
      </w:pPr>
      <w:r>
        <w:t>Занятие должно строи</w:t>
      </w:r>
      <w:r>
        <w:t>ться на принципах развивающего обучения, то есть педагог должен в своей работе направлять детей не столько на накопление знаний,</w:t>
      </w:r>
      <w:r>
        <w:rPr>
          <w:spacing w:val="-4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думать,</w:t>
      </w:r>
      <w:r>
        <w:rPr>
          <w:spacing w:val="-4"/>
        </w:rPr>
        <w:t xml:space="preserve"> </w:t>
      </w:r>
      <w:r>
        <w:t>рассуждать,</w:t>
      </w:r>
      <w:r>
        <w:rPr>
          <w:spacing w:val="-4"/>
        </w:rPr>
        <w:t xml:space="preserve"> </w:t>
      </w:r>
      <w:r>
        <w:t>вступать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диалог, отстаивать свою точку зрения.</w:t>
      </w:r>
    </w:p>
    <w:p w:rsidR="00CE1EE2" w:rsidRDefault="009E1744">
      <w:pPr>
        <w:pStyle w:val="a3"/>
        <w:ind w:firstLine="69"/>
      </w:pPr>
      <w:r>
        <w:t>При</w:t>
      </w:r>
      <w:r>
        <w:rPr>
          <w:spacing w:val="-6"/>
        </w:rPr>
        <w:t xml:space="preserve"> </w:t>
      </w:r>
      <w:r>
        <w:t>подборе</w:t>
      </w:r>
      <w:r>
        <w:rPr>
          <w:spacing w:val="-6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занят</w:t>
      </w:r>
      <w:r>
        <w:t>ий</w:t>
      </w:r>
      <w:r>
        <w:rPr>
          <w:spacing w:val="-8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 xml:space="preserve">принципа </w:t>
      </w:r>
      <w:proofErr w:type="spellStart"/>
      <w:r>
        <w:t>культуросообразности</w:t>
      </w:r>
      <w:proofErr w:type="spellEnd"/>
      <w:r>
        <w:t>, то есть педагог должен использовать материал, отвечающий культурно-историческим ценностям и традициям народов РФ.</w:t>
      </w:r>
    </w:p>
    <w:p w:rsidR="00CE1EE2" w:rsidRDefault="009E1744">
      <w:pPr>
        <w:ind w:left="579"/>
        <w:jc w:val="center"/>
        <w:rPr>
          <w:sz w:val="28"/>
        </w:rPr>
      </w:pPr>
      <w:r>
        <w:rPr>
          <w:sz w:val="28"/>
        </w:rPr>
        <w:t>Традиционно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выделяется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три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  <w:r>
        <w:rPr>
          <w:spacing w:val="-2"/>
          <w:sz w:val="28"/>
        </w:rPr>
        <w:t>:</w:t>
      </w: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2"/>
        <w:gridCol w:w="5696"/>
      </w:tblGrid>
      <w:tr w:rsidR="00CE1EE2">
        <w:trPr>
          <w:trHeight w:val="469"/>
        </w:trPr>
        <w:tc>
          <w:tcPr>
            <w:tcW w:w="5082" w:type="dxa"/>
          </w:tcPr>
          <w:p w:rsidR="00CE1EE2" w:rsidRDefault="009E1744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Формы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обучения</w:t>
            </w:r>
          </w:p>
        </w:tc>
        <w:tc>
          <w:tcPr>
            <w:tcW w:w="5696" w:type="dxa"/>
          </w:tcPr>
          <w:p w:rsidR="00CE1EE2" w:rsidRDefault="009E1744">
            <w:pPr>
              <w:pStyle w:val="TableParagraph"/>
              <w:ind w:left="12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Особенности</w:t>
            </w:r>
          </w:p>
        </w:tc>
      </w:tr>
      <w:tr w:rsidR="00CE1EE2">
        <w:trPr>
          <w:trHeight w:val="757"/>
        </w:trPr>
        <w:tc>
          <w:tcPr>
            <w:tcW w:w="5082" w:type="dxa"/>
          </w:tcPr>
          <w:p w:rsidR="00CE1EE2" w:rsidRDefault="009E1744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Индивидуальная</w:t>
            </w:r>
          </w:p>
        </w:tc>
        <w:tc>
          <w:tcPr>
            <w:tcW w:w="5696" w:type="dxa"/>
          </w:tcPr>
          <w:p w:rsidR="00CE1EE2" w:rsidRDefault="009E1744">
            <w:pPr>
              <w:pStyle w:val="TableParagraph"/>
              <w:spacing w:line="242" w:lineRule="auto"/>
              <w:ind w:left="940" w:hanging="654"/>
              <w:jc w:val="left"/>
              <w:rPr>
                <w:sz w:val="28"/>
              </w:rPr>
            </w:pPr>
            <w:r>
              <w:rPr>
                <w:sz w:val="28"/>
              </w:rPr>
              <w:t>Позволяет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обучение (содержание, методы, средства)</w:t>
            </w:r>
          </w:p>
        </w:tc>
      </w:tr>
      <w:tr w:rsidR="00CE1EE2">
        <w:trPr>
          <w:trHeight w:val="980"/>
        </w:trPr>
        <w:tc>
          <w:tcPr>
            <w:tcW w:w="5082" w:type="dxa"/>
          </w:tcPr>
          <w:p w:rsidR="00CE1EE2" w:rsidRDefault="009E1744">
            <w:pPr>
              <w:pStyle w:val="TableParagraph"/>
              <w:spacing w:before="0" w:line="322" w:lineRule="exact"/>
              <w:ind w:left="518" w:right="499" w:hanging="1"/>
              <w:rPr>
                <w:sz w:val="28"/>
              </w:rPr>
            </w:pPr>
            <w:proofErr w:type="gramStart"/>
            <w:r>
              <w:rPr>
                <w:sz w:val="28"/>
              </w:rPr>
              <w:t>Подгрупповая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Основания для комплектации: </w:t>
            </w:r>
            <w:r>
              <w:rPr>
                <w:sz w:val="28"/>
              </w:rPr>
              <w:t>группы раннего возраста,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5696" w:type="dxa"/>
          </w:tcPr>
          <w:p w:rsidR="00CE1EE2" w:rsidRDefault="009E1744">
            <w:pPr>
              <w:pStyle w:val="TableParagraph"/>
              <w:spacing w:before="0" w:line="322" w:lineRule="exact"/>
              <w:ind w:left="143" w:right="129" w:hanging="3"/>
              <w:rPr>
                <w:sz w:val="28"/>
              </w:rPr>
            </w:pPr>
            <w:r>
              <w:rPr>
                <w:sz w:val="28"/>
              </w:rPr>
              <w:t>При этом педагогу,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очередь,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 обеспечить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процессе </w:t>
            </w:r>
            <w:r>
              <w:rPr>
                <w:spacing w:val="-2"/>
                <w:sz w:val="28"/>
              </w:rPr>
              <w:t>обучения.</w:t>
            </w:r>
          </w:p>
        </w:tc>
      </w:tr>
      <w:tr w:rsidR="00CE1EE2">
        <w:trPr>
          <w:trHeight w:val="2176"/>
        </w:trPr>
        <w:tc>
          <w:tcPr>
            <w:tcW w:w="5082" w:type="dxa"/>
          </w:tcPr>
          <w:p w:rsidR="00CE1EE2" w:rsidRDefault="009E1744">
            <w:pPr>
              <w:pStyle w:val="TableParagraph"/>
              <w:spacing w:before="16" w:line="322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Фронтальная</w:t>
            </w:r>
          </w:p>
          <w:p w:rsidR="00CE1EE2" w:rsidRDefault="009E1744">
            <w:pPr>
              <w:pStyle w:val="TableParagraph"/>
              <w:spacing w:before="0"/>
              <w:ind w:left="549" w:right="532" w:firstLine="70"/>
              <w:rPr>
                <w:sz w:val="28"/>
              </w:rPr>
            </w:pPr>
            <w:r>
              <w:rPr>
                <w:sz w:val="28"/>
              </w:rPr>
              <w:t>(работа со всей группой, чёткое расписание,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содержание).</w:t>
            </w:r>
          </w:p>
        </w:tc>
        <w:tc>
          <w:tcPr>
            <w:tcW w:w="5696" w:type="dxa"/>
          </w:tcPr>
          <w:p w:rsidR="00CE1EE2" w:rsidRDefault="009E1744">
            <w:pPr>
              <w:pStyle w:val="TableParagraph"/>
              <w:spacing w:before="16"/>
              <w:ind w:left="318" w:right="308" w:firstLine="6"/>
              <w:rPr>
                <w:sz w:val="28"/>
              </w:rPr>
            </w:pPr>
            <w:r>
              <w:rPr>
                <w:sz w:val="28"/>
              </w:rPr>
              <w:t>Достоинствами формы являются чёткая организационная структура, простое управление,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 детей, экономичность обучения;</w:t>
            </w:r>
          </w:p>
          <w:p w:rsidR="00CE1EE2" w:rsidRDefault="009E1744">
            <w:pPr>
              <w:pStyle w:val="TableParagraph"/>
              <w:spacing w:before="1"/>
              <w:ind w:left="1089" w:right="1075" w:firstLine="1"/>
              <w:rPr>
                <w:sz w:val="28"/>
              </w:rPr>
            </w:pPr>
            <w:r>
              <w:rPr>
                <w:sz w:val="28"/>
              </w:rPr>
              <w:t>недостатком – трудности в индивидуализации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</w:tr>
    </w:tbl>
    <w:p w:rsidR="00CE1EE2" w:rsidRDefault="00CE1EE2">
      <w:pPr>
        <w:pStyle w:val="a3"/>
        <w:ind w:left="0"/>
      </w:pPr>
    </w:p>
    <w:p w:rsidR="00CE1EE2" w:rsidRDefault="00CE1EE2">
      <w:pPr>
        <w:pStyle w:val="a3"/>
        <w:ind w:left="0"/>
      </w:pPr>
    </w:p>
    <w:p w:rsidR="00CE1EE2" w:rsidRDefault="00CE1EE2">
      <w:pPr>
        <w:pStyle w:val="a3"/>
        <w:spacing w:before="1"/>
        <w:ind w:left="0"/>
      </w:pPr>
    </w:p>
    <w:p w:rsidR="00CE1EE2" w:rsidRDefault="00CE1EE2">
      <w:pPr>
        <w:pStyle w:val="a3"/>
        <w:spacing w:before="1"/>
        <w:ind w:left="0"/>
      </w:pPr>
    </w:p>
    <w:p w:rsidR="00CE1EE2" w:rsidRDefault="009E1744">
      <w:pPr>
        <w:spacing w:before="1" w:line="322" w:lineRule="exact"/>
        <w:ind w:left="4918"/>
        <w:rPr>
          <w:b/>
          <w:sz w:val="28"/>
        </w:rPr>
      </w:pPr>
      <w:r>
        <w:rPr>
          <w:b/>
          <w:sz w:val="28"/>
        </w:rPr>
        <w:t>Подготовка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ООД</w:t>
      </w:r>
    </w:p>
    <w:p w:rsidR="00CE1EE2" w:rsidRDefault="009E1744">
      <w:pPr>
        <w:pStyle w:val="a3"/>
        <w:ind w:left="2138" w:right="1145" w:hanging="360"/>
      </w:pPr>
      <w:r>
        <w:rPr>
          <w:spacing w:val="40"/>
          <w:sz w:val="20"/>
        </w:rPr>
        <w:t xml:space="preserve"> </w:t>
      </w:r>
      <w:r>
        <w:t>Умение составлять</w:t>
      </w:r>
      <w:r>
        <w:rPr>
          <w:spacing w:val="40"/>
        </w:rPr>
        <w:t xml:space="preserve"> </w:t>
      </w:r>
      <w:r>
        <w:t>(использовать готовый) конспект ООД в 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поставленными</w:t>
      </w:r>
      <w:r>
        <w:rPr>
          <w:spacing w:val="-6"/>
        </w:rPr>
        <w:t xml:space="preserve"> </w:t>
      </w:r>
      <w:r>
        <w:t>целями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(</w:t>
      </w:r>
      <w:proofErr w:type="gramStart"/>
      <w:r>
        <w:t>обучающие</w:t>
      </w:r>
      <w:proofErr w:type="gramEnd"/>
      <w:r>
        <w:t>, развивающие воспитательные)</w:t>
      </w:r>
    </w:p>
    <w:p w:rsidR="00CE1EE2" w:rsidRDefault="00CE1EE2">
      <w:pPr>
        <w:pStyle w:val="a3"/>
        <w:sectPr w:rsidR="00CE1EE2">
          <w:pgSz w:w="11910" w:h="16840"/>
          <w:pgMar w:top="1040" w:right="566" w:bottom="280" w:left="283" w:header="720" w:footer="720" w:gutter="0"/>
          <w:cols w:space="720"/>
        </w:sectPr>
      </w:pPr>
    </w:p>
    <w:p w:rsidR="00CE1EE2" w:rsidRDefault="009E1744">
      <w:pPr>
        <w:pStyle w:val="a3"/>
        <w:spacing w:before="74"/>
        <w:ind w:left="2138" w:right="310" w:hanging="360"/>
      </w:pPr>
      <w:r>
        <w:rPr>
          <w:spacing w:val="40"/>
          <w:sz w:val="20"/>
        </w:rPr>
        <w:lastRenderedPageBreak/>
        <w:t xml:space="preserve"> </w:t>
      </w:r>
      <w:r>
        <w:t>Умение</w:t>
      </w:r>
      <w:r>
        <w:rPr>
          <w:spacing w:val="-4"/>
        </w:rPr>
        <w:t xml:space="preserve"> </w:t>
      </w:r>
      <w:r>
        <w:t>творчески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готовые</w:t>
      </w:r>
      <w:r>
        <w:rPr>
          <w:spacing w:val="-4"/>
        </w:rPr>
        <w:t xml:space="preserve"> </w:t>
      </w:r>
      <w:r>
        <w:t>конспекты</w:t>
      </w:r>
      <w:r>
        <w:rPr>
          <w:spacing w:val="-4"/>
        </w:rPr>
        <w:t xml:space="preserve"> </w:t>
      </w:r>
      <w:r>
        <w:t>ООД</w:t>
      </w:r>
      <w:r>
        <w:rPr>
          <w:spacing w:val="-4"/>
        </w:rPr>
        <w:t xml:space="preserve"> </w:t>
      </w:r>
      <w:r>
        <w:t>(вносить необходимые изменения в ход ООД, корректировать цели в соответствии с индивидуальными особенностями детей)</w:t>
      </w:r>
    </w:p>
    <w:p w:rsidR="00CE1EE2" w:rsidRDefault="009E1744">
      <w:pPr>
        <w:pStyle w:val="a3"/>
        <w:spacing w:before="2"/>
        <w:ind w:left="1778" w:right="4098"/>
      </w:pPr>
      <w:r>
        <w:rPr>
          <w:spacing w:val="40"/>
          <w:sz w:val="20"/>
        </w:rPr>
        <w:t xml:space="preserve"> </w:t>
      </w:r>
      <w:r>
        <w:t>Подбор</w:t>
      </w:r>
      <w:r>
        <w:rPr>
          <w:spacing w:val="-9"/>
        </w:rPr>
        <w:t xml:space="preserve"> </w:t>
      </w:r>
      <w:r>
        <w:t>демонстрационного</w:t>
      </w:r>
      <w:r>
        <w:rPr>
          <w:spacing w:val="-9"/>
        </w:rPr>
        <w:t xml:space="preserve"> </w:t>
      </w:r>
      <w:r>
        <w:t xml:space="preserve">материала </w:t>
      </w:r>
      <w:r>
        <w:rPr>
          <w:spacing w:val="40"/>
        </w:rPr>
        <w:t xml:space="preserve"> </w:t>
      </w:r>
      <w:r>
        <w:t>Рациональное</w:t>
      </w:r>
      <w:r>
        <w:rPr>
          <w:spacing w:val="68"/>
        </w:rPr>
        <w:t xml:space="preserve"> </w:t>
      </w:r>
      <w:r>
        <w:t>размещение</w:t>
      </w:r>
      <w:r>
        <w:rPr>
          <w:spacing w:val="68"/>
        </w:rPr>
        <w:t xml:space="preserve"> </w:t>
      </w:r>
      <w:r>
        <w:t>материала</w:t>
      </w:r>
    </w:p>
    <w:p w:rsidR="00CE1EE2" w:rsidRDefault="009E1744">
      <w:pPr>
        <w:pStyle w:val="a3"/>
        <w:tabs>
          <w:tab w:val="left" w:pos="5477"/>
        </w:tabs>
        <w:ind w:left="2138" w:right="484" w:hanging="360"/>
      </w:pPr>
      <w:r>
        <w:rPr>
          <w:spacing w:val="40"/>
          <w:sz w:val="20"/>
        </w:rPr>
        <w:t xml:space="preserve"> </w:t>
      </w:r>
      <w:r>
        <w:t>Предварительная работа с</w:t>
      </w:r>
      <w:r>
        <w:tab/>
        <w:t>детьми</w:t>
      </w:r>
      <w:r>
        <w:rPr>
          <w:spacing w:val="-11"/>
        </w:rPr>
        <w:t xml:space="preserve"> </w:t>
      </w:r>
      <w:r>
        <w:t>(беседы,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3"/>
        </w:rPr>
        <w:t xml:space="preserve"> </w:t>
      </w:r>
      <w:r>
        <w:t>наблюдений, дидактические игры, чтение художественной литературы)</w:t>
      </w:r>
    </w:p>
    <w:p w:rsidR="00CE1EE2" w:rsidRDefault="00CE1EE2">
      <w:pPr>
        <w:pStyle w:val="a3"/>
        <w:spacing w:before="231"/>
        <w:ind w:left="0"/>
      </w:pPr>
    </w:p>
    <w:p w:rsidR="00CE1EE2" w:rsidRDefault="009E1744">
      <w:pPr>
        <w:spacing w:before="276"/>
        <w:ind w:left="2138"/>
        <w:rPr>
          <w:b/>
          <w:sz w:val="28"/>
        </w:rPr>
      </w:pPr>
      <w:proofErr w:type="spellStart"/>
      <w:r>
        <w:rPr>
          <w:b/>
          <w:sz w:val="28"/>
        </w:rPr>
        <w:t>Санитарно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гигиенические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требования</w:t>
      </w:r>
    </w:p>
    <w:p w:rsidR="00CE1EE2" w:rsidRDefault="009E1744" w:rsidP="009E1744">
      <w:pPr>
        <w:pStyle w:val="a3"/>
        <w:spacing w:before="321"/>
      </w:pPr>
      <w:r>
        <w:t>Удовлетворение</w:t>
      </w:r>
      <w:r>
        <w:rPr>
          <w:spacing w:val="-12"/>
        </w:rPr>
        <w:t xml:space="preserve"> </w:t>
      </w:r>
      <w:r>
        <w:t>двигательной</w:t>
      </w:r>
      <w:r>
        <w:rPr>
          <w:spacing w:val="-9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>(организация</w:t>
      </w:r>
      <w:r>
        <w:rPr>
          <w:spacing w:val="-9"/>
        </w:rPr>
        <w:t xml:space="preserve"> </w:t>
      </w:r>
      <w:r>
        <w:t>динамических пауз, физкультминуток, гимнастика для глаз)</w:t>
      </w:r>
    </w:p>
    <w:p w:rsidR="00CE1EE2" w:rsidRDefault="009E1744" w:rsidP="009E1744">
      <w:pPr>
        <w:pStyle w:val="a3"/>
        <w:ind w:right="310"/>
      </w:pPr>
      <w:r>
        <w:t>Смена видов деятельности детей</w:t>
      </w:r>
      <w:r>
        <w:rPr>
          <w:spacing w:val="40"/>
        </w:rPr>
        <w:t xml:space="preserve"> </w:t>
      </w:r>
      <w:r>
        <w:t>во время проведения ООД Соответствие</w:t>
      </w:r>
      <w:r>
        <w:rPr>
          <w:spacing w:val="-8"/>
        </w:rPr>
        <w:t xml:space="preserve"> </w:t>
      </w:r>
      <w:r>
        <w:t>длительности</w:t>
      </w:r>
      <w:r>
        <w:rPr>
          <w:spacing w:val="-8"/>
        </w:rPr>
        <w:t xml:space="preserve"> </w:t>
      </w:r>
      <w:r>
        <w:t>ООД</w:t>
      </w:r>
      <w:r>
        <w:rPr>
          <w:spacing w:val="-8"/>
        </w:rPr>
        <w:t xml:space="preserve"> </w:t>
      </w:r>
      <w:r>
        <w:t>санитарно-гигиеническим</w:t>
      </w:r>
      <w:r>
        <w:rPr>
          <w:spacing w:val="-11"/>
        </w:rPr>
        <w:t xml:space="preserve"> </w:t>
      </w:r>
      <w:r>
        <w:t>нормам Использование разнообразных форм организации детей в процессе</w:t>
      </w:r>
    </w:p>
    <w:p w:rsidR="00CE1EE2" w:rsidRDefault="009E1744">
      <w:pPr>
        <w:pStyle w:val="a3"/>
        <w:spacing w:before="1"/>
      </w:pPr>
      <w:r>
        <w:t>ООД</w:t>
      </w:r>
      <w:r>
        <w:rPr>
          <w:spacing w:val="-5"/>
        </w:rPr>
        <w:t xml:space="preserve"> </w:t>
      </w:r>
      <w:r>
        <w:t>(работа</w:t>
      </w:r>
      <w:r>
        <w:rPr>
          <w:spacing w:val="-5"/>
        </w:rPr>
        <w:t xml:space="preserve"> </w:t>
      </w:r>
      <w:r>
        <w:t>малыми</w:t>
      </w:r>
      <w:r>
        <w:rPr>
          <w:spacing w:val="-5"/>
        </w:rPr>
        <w:t xml:space="preserve"> </w:t>
      </w:r>
      <w:r>
        <w:t>подгруппами,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паре,</w:t>
      </w:r>
      <w:r>
        <w:rPr>
          <w:spacing w:val="-6"/>
        </w:rPr>
        <w:t xml:space="preserve"> </w:t>
      </w:r>
      <w:r>
        <w:t>индивидуальная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коллективная работа детей)</w:t>
      </w:r>
    </w:p>
    <w:p w:rsidR="00CE1EE2" w:rsidRDefault="00CE1EE2">
      <w:pPr>
        <w:pStyle w:val="a3"/>
        <w:spacing w:before="275"/>
        <w:ind w:left="0"/>
      </w:pPr>
    </w:p>
    <w:p w:rsidR="00CE1EE2" w:rsidRDefault="009E1744">
      <w:pPr>
        <w:spacing w:before="276"/>
        <w:ind w:left="1488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ООД:</w:t>
      </w:r>
    </w:p>
    <w:p w:rsidR="00CE1EE2" w:rsidRDefault="009E1744">
      <w:pPr>
        <w:pStyle w:val="a4"/>
        <w:numPr>
          <w:ilvl w:val="0"/>
          <w:numId w:val="5"/>
        </w:numPr>
        <w:tabs>
          <w:tab w:val="left" w:pos="2834"/>
        </w:tabs>
        <w:spacing w:before="1"/>
        <w:ind w:right="873" w:firstLine="993"/>
        <w:rPr>
          <w:sz w:val="28"/>
        </w:rPr>
      </w:pPr>
      <w:r>
        <w:rPr>
          <w:sz w:val="28"/>
        </w:rPr>
        <w:t>Вводная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«не</w:t>
      </w:r>
      <w:r>
        <w:rPr>
          <w:spacing w:val="-3"/>
          <w:sz w:val="28"/>
        </w:rPr>
        <w:t xml:space="preserve"> </w:t>
      </w:r>
      <w:r>
        <w:rPr>
          <w:sz w:val="28"/>
        </w:rPr>
        <w:t>забывать»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ней</w:t>
      </w:r>
      <w:r>
        <w:rPr>
          <w:spacing w:val="-6"/>
          <w:sz w:val="28"/>
        </w:rPr>
        <w:t xml:space="preserve"> </w:t>
      </w:r>
      <w:r>
        <w:rPr>
          <w:sz w:val="28"/>
        </w:rPr>
        <w:t>на протяжении всего занятия).</w:t>
      </w:r>
    </w:p>
    <w:p w:rsidR="00CE1EE2" w:rsidRDefault="009E1744">
      <w:pPr>
        <w:pStyle w:val="a4"/>
        <w:numPr>
          <w:ilvl w:val="0"/>
          <w:numId w:val="5"/>
        </w:numPr>
        <w:tabs>
          <w:tab w:val="left" w:pos="2834"/>
        </w:tabs>
        <w:ind w:right="895" w:firstLine="1003"/>
        <w:rPr>
          <w:sz w:val="28"/>
        </w:rPr>
      </w:pP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ООД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 xml:space="preserve">проблемную ситуацию </w:t>
      </w:r>
      <w:r>
        <w:rPr>
          <w:sz w:val="28"/>
        </w:rPr>
        <w:t>(</w:t>
      </w:r>
      <w:r>
        <w:rPr>
          <w:sz w:val="28"/>
        </w:rPr>
        <w:t>или проблемно-поисковую ситуацию) для детей, решение которой, они будут находить в течение всего мероприятия. Такой прием позволяет дошкольникам не потерять интерес, развивает мыслительную деятельность, учит детей взаимодействовать в коллективе или в паре.</w:t>
      </w:r>
    </w:p>
    <w:p w:rsidR="00CE1EE2" w:rsidRDefault="00CE1EE2">
      <w:pPr>
        <w:pStyle w:val="a3"/>
        <w:spacing w:before="19"/>
        <w:ind w:left="0"/>
      </w:pPr>
    </w:p>
    <w:p w:rsidR="00CE1EE2" w:rsidRDefault="009E1744">
      <w:pPr>
        <w:pStyle w:val="a4"/>
        <w:numPr>
          <w:ilvl w:val="0"/>
          <w:numId w:val="5"/>
        </w:numPr>
        <w:tabs>
          <w:tab w:val="left" w:pos="2834"/>
        </w:tabs>
        <w:ind w:right="457" w:firstLine="100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 xml:space="preserve">различные методы и приемы руководства: </w:t>
      </w:r>
      <w:r>
        <w:rPr>
          <w:sz w:val="28"/>
        </w:rPr>
        <w:t>наглядные, практические и словесные, игровые, позволяющие решать программные задачи ООД и поставленные проблемно-поисковые ситуации.</w:t>
      </w:r>
    </w:p>
    <w:p w:rsidR="00CE1EE2" w:rsidRDefault="009E1744">
      <w:pPr>
        <w:pStyle w:val="a4"/>
        <w:numPr>
          <w:ilvl w:val="0"/>
          <w:numId w:val="5"/>
        </w:numPr>
        <w:tabs>
          <w:tab w:val="left" w:pos="2834"/>
        </w:tabs>
        <w:ind w:right="503" w:firstLine="1003"/>
        <w:rPr>
          <w:sz w:val="28"/>
        </w:rPr>
      </w:pP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необходимо провести </w:t>
      </w:r>
      <w:r>
        <w:rPr>
          <w:b/>
          <w:i/>
          <w:sz w:val="28"/>
        </w:rPr>
        <w:t xml:space="preserve">анализ деятельности детей </w:t>
      </w:r>
      <w:r>
        <w:rPr>
          <w:sz w:val="28"/>
        </w:rPr>
        <w:t>(либо от своего лица, либо от лица персонажа или с помощью других детей) – это требование</w:t>
      </w:r>
    </w:p>
    <w:p w:rsidR="00CE1EE2" w:rsidRDefault="009E1744">
      <w:pPr>
        <w:pStyle w:val="a4"/>
        <w:numPr>
          <w:ilvl w:val="0"/>
          <w:numId w:val="5"/>
        </w:numPr>
        <w:tabs>
          <w:tab w:val="left" w:pos="2834"/>
        </w:tabs>
        <w:ind w:right="1043" w:firstLine="1003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может использовать такой прием, как </w:t>
      </w:r>
      <w:r>
        <w:rPr>
          <w:b/>
          <w:i/>
          <w:sz w:val="28"/>
        </w:rPr>
        <w:t>п</w:t>
      </w:r>
      <w:r>
        <w:rPr>
          <w:b/>
          <w:i/>
          <w:sz w:val="28"/>
        </w:rPr>
        <w:t>едагогическая поддержка.</w:t>
      </w:r>
    </w:p>
    <w:p w:rsidR="00CE1EE2" w:rsidRDefault="00CE1EE2">
      <w:pPr>
        <w:pStyle w:val="a3"/>
        <w:sectPr w:rsidR="00CE1EE2">
          <w:pgSz w:w="11910" w:h="16840"/>
          <w:pgMar w:top="1040" w:right="566" w:bottom="280" w:left="283" w:header="720" w:footer="720" w:gutter="0"/>
          <w:cols w:space="720"/>
        </w:sectPr>
      </w:pPr>
    </w:p>
    <w:p w:rsidR="00CE1EE2" w:rsidRDefault="009E1744">
      <w:pPr>
        <w:spacing w:before="59" w:line="322" w:lineRule="exact"/>
        <w:ind w:left="1419"/>
        <w:rPr>
          <w:b/>
          <w:i/>
          <w:sz w:val="28"/>
        </w:rPr>
      </w:pPr>
      <w:r>
        <w:rPr>
          <w:b/>
          <w:i/>
          <w:sz w:val="28"/>
        </w:rPr>
        <w:lastRenderedPageBreak/>
        <w:t>Использование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разнообразных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приемов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детьми:</w:t>
      </w:r>
    </w:p>
    <w:p w:rsidR="00CE1EE2" w:rsidRDefault="009E1744">
      <w:pPr>
        <w:spacing w:line="322" w:lineRule="exact"/>
        <w:ind w:left="1778"/>
        <w:rPr>
          <w:b/>
          <w:sz w:val="28"/>
        </w:rPr>
      </w:pPr>
      <w:r>
        <w:rPr>
          <w:spacing w:val="40"/>
          <w:sz w:val="20"/>
        </w:rPr>
        <w:t xml:space="preserve"> </w:t>
      </w:r>
      <w:r>
        <w:rPr>
          <w:b/>
          <w:sz w:val="28"/>
        </w:rPr>
        <w:t>Игровых</w:t>
      </w:r>
    </w:p>
    <w:p w:rsidR="00CE1EE2" w:rsidRDefault="009E1744">
      <w:pPr>
        <w:spacing w:line="322" w:lineRule="exact"/>
        <w:ind w:left="1778"/>
        <w:rPr>
          <w:b/>
          <w:sz w:val="28"/>
        </w:rPr>
      </w:pPr>
      <w:r>
        <w:rPr>
          <w:spacing w:val="80"/>
          <w:sz w:val="20"/>
        </w:rPr>
        <w:t xml:space="preserve"> </w:t>
      </w:r>
      <w:r>
        <w:rPr>
          <w:b/>
          <w:sz w:val="28"/>
        </w:rPr>
        <w:t>Привлечения и сосредоточения внимания детей</w:t>
      </w:r>
    </w:p>
    <w:p w:rsidR="00CE1EE2" w:rsidRDefault="009E1744">
      <w:pPr>
        <w:pStyle w:val="a4"/>
        <w:numPr>
          <w:ilvl w:val="0"/>
          <w:numId w:val="4"/>
        </w:numPr>
        <w:tabs>
          <w:tab w:val="left" w:pos="1628"/>
        </w:tabs>
        <w:ind w:right="590" w:firstLine="0"/>
        <w:rPr>
          <w:sz w:val="28"/>
        </w:rPr>
      </w:pPr>
      <w:r>
        <w:rPr>
          <w:sz w:val="28"/>
        </w:rPr>
        <w:t>"Голосовая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модуляция«-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интонации,</w:t>
      </w:r>
      <w:r>
        <w:rPr>
          <w:spacing w:val="-7"/>
          <w:sz w:val="28"/>
        </w:rPr>
        <w:t xml:space="preserve"> </w:t>
      </w:r>
      <w:r>
        <w:rPr>
          <w:sz w:val="28"/>
        </w:rPr>
        <w:t>тембра, высоты и громкости голоса.</w:t>
      </w:r>
    </w:p>
    <w:p w:rsidR="00CE1EE2" w:rsidRDefault="009E1744">
      <w:pPr>
        <w:pStyle w:val="a4"/>
        <w:numPr>
          <w:ilvl w:val="0"/>
          <w:numId w:val="4"/>
        </w:numPr>
        <w:tabs>
          <w:tab w:val="left" w:pos="1628"/>
        </w:tabs>
        <w:spacing w:line="242" w:lineRule="auto"/>
        <w:ind w:right="702" w:firstLine="0"/>
        <w:rPr>
          <w:sz w:val="28"/>
        </w:rPr>
      </w:pPr>
      <w:r>
        <w:rPr>
          <w:sz w:val="28"/>
        </w:rPr>
        <w:t>"</w:t>
      </w:r>
      <w:r>
        <w:rPr>
          <w:sz w:val="28"/>
        </w:rPr>
        <w:t>Изменение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темпа</w:t>
      </w:r>
      <w:r>
        <w:rPr>
          <w:spacing w:val="-6"/>
          <w:sz w:val="28"/>
        </w:rPr>
        <w:t xml:space="preserve"> </w:t>
      </w:r>
      <w:r>
        <w:rPr>
          <w:sz w:val="28"/>
        </w:rPr>
        <w:t>речи«-</w:t>
      </w:r>
      <w:r>
        <w:rPr>
          <w:spacing w:val="-5"/>
          <w:sz w:val="28"/>
        </w:rPr>
        <w:t xml:space="preserve"> </w:t>
      </w:r>
      <w:r>
        <w:rPr>
          <w:sz w:val="28"/>
        </w:rPr>
        <w:t>Выдерживание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паузы,</w:t>
      </w:r>
      <w:r>
        <w:rPr>
          <w:spacing w:val="-4"/>
          <w:sz w:val="28"/>
        </w:rPr>
        <w:t xml:space="preserve"> </w:t>
      </w:r>
      <w:r>
        <w:rPr>
          <w:sz w:val="28"/>
        </w:rPr>
        <w:t>резкое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темпа </w:t>
      </w:r>
      <w:r>
        <w:rPr>
          <w:spacing w:val="-2"/>
          <w:sz w:val="28"/>
        </w:rPr>
        <w:t>речи.</w:t>
      </w:r>
    </w:p>
    <w:p w:rsidR="00CE1EE2" w:rsidRDefault="009E1744">
      <w:pPr>
        <w:pStyle w:val="a4"/>
        <w:numPr>
          <w:ilvl w:val="0"/>
          <w:numId w:val="4"/>
        </w:numPr>
        <w:tabs>
          <w:tab w:val="left" w:pos="1628"/>
        </w:tabs>
        <w:ind w:right="681" w:firstLine="0"/>
        <w:rPr>
          <w:sz w:val="28"/>
        </w:rPr>
      </w:pPr>
      <w:r>
        <w:rPr>
          <w:sz w:val="28"/>
        </w:rPr>
        <w:t>"Прерывание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речи,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антиципаци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догадки)</w:t>
      </w:r>
      <w:r>
        <w:rPr>
          <w:spacing w:val="-5"/>
          <w:sz w:val="28"/>
        </w:rPr>
        <w:t xml:space="preserve"> </w:t>
      </w:r>
      <w:r>
        <w:rPr>
          <w:sz w:val="28"/>
        </w:rPr>
        <w:t>«-</w:t>
      </w:r>
      <w:r>
        <w:rPr>
          <w:spacing w:val="-6"/>
          <w:sz w:val="28"/>
        </w:rPr>
        <w:t xml:space="preserve"> </w:t>
      </w:r>
      <w:r>
        <w:rPr>
          <w:sz w:val="28"/>
        </w:rPr>
        <w:t>Прерывание речи на словах, достаточно очевидных для группы с просьбой произнести вслух то, на каком слове прервана речь.</w:t>
      </w:r>
    </w:p>
    <w:p w:rsidR="00CE1EE2" w:rsidRDefault="009E1744">
      <w:pPr>
        <w:pStyle w:val="a4"/>
        <w:numPr>
          <w:ilvl w:val="0"/>
          <w:numId w:val="4"/>
        </w:numPr>
        <w:tabs>
          <w:tab w:val="left" w:pos="1629"/>
        </w:tabs>
        <w:ind w:right="401" w:firstLine="0"/>
        <w:rPr>
          <w:sz w:val="28"/>
        </w:rPr>
      </w:pPr>
      <w:r>
        <w:rPr>
          <w:sz w:val="28"/>
        </w:rPr>
        <w:t>«Провалы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памяти»,</w:t>
      </w:r>
      <w:r>
        <w:rPr>
          <w:spacing w:val="40"/>
          <w:sz w:val="28"/>
        </w:rPr>
        <w:t xml:space="preserve"> </w:t>
      </w:r>
      <w:r>
        <w:rPr>
          <w:sz w:val="28"/>
        </w:rPr>
        <w:t>«Забывание»-</w:t>
      </w:r>
      <w:r>
        <w:rPr>
          <w:spacing w:val="-7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3"/>
          <w:sz w:val="28"/>
        </w:rPr>
        <w:t xml:space="preserve"> </w:t>
      </w:r>
      <w:r>
        <w:rPr>
          <w:sz w:val="28"/>
        </w:rPr>
        <w:t>очевидных</w:t>
      </w:r>
      <w:r>
        <w:rPr>
          <w:spacing w:val="-5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 с просьбой напомнить.</w:t>
      </w:r>
    </w:p>
    <w:p w:rsidR="00CE1EE2" w:rsidRDefault="009E1744">
      <w:pPr>
        <w:spacing w:before="317"/>
        <w:ind w:left="1419" w:right="1145" w:firstLine="359"/>
        <w:rPr>
          <w:sz w:val="28"/>
        </w:rPr>
      </w:pPr>
      <w:r>
        <w:rPr>
          <w:spacing w:val="40"/>
          <w:sz w:val="20"/>
        </w:rPr>
        <w:t xml:space="preserve"> </w:t>
      </w:r>
      <w:r>
        <w:rPr>
          <w:b/>
          <w:sz w:val="28"/>
        </w:rPr>
        <w:t>Обеспечение эмоциональности, интереса детей Эмоциональная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активность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заинтересованное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восприятие</w:t>
      </w:r>
    </w:p>
    <w:p w:rsidR="00CE1EE2" w:rsidRDefault="009E1744">
      <w:pPr>
        <w:pStyle w:val="a3"/>
        <w:ind w:right="310"/>
      </w:pPr>
      <w:r>
        <w:t>познавательного</w:t>
      </w:r>
      <w:r>
        <w:rPr>
          <w:spacing w:val="-6"/>
        </w:rPr>
        <w:t xml:space="preserve"> </w:t>
      </w:r>
      <w:r>
        <w:t>материала,</w:t>
      </w:r>
      <w:r>
        <w:rPr>
          <w:spacing w:val="-9"/>
        </w:rPr>
        <w:t xml:space="preserve"> </w:t>
      </w:r>
      <w:r>
        <w:t>сопереживание,</w:t>
      </w:r>
      <w:r>
        <w:rPr>
          <w:spacing w:val="-8"/>
        </w:rPr>
        <w:t xml:space="preserve"> </w:t>
      </w:r>
      <w:r>
        <w:t>сочувствие,</w:t>
      </w:r>
      <w:r>
        <w:rPr>
          <w:spacing w:val="-8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принять участие в событии, оценить его. Эмоциональная активность может проявляться в</w:t>
      </w:r>
      <w:r>
        <w:rPr>
          <w:spacing w:val="-1"/>
        </w:rPr>
        <w:t xml:space="preserve"> </w:t>
      </w:r>
      <w:r>
        <w:t>экспрессивной окраске</w:t>
      </w:r>
      <w:r>
        <w:rPr>
          <w:spacing w:val="-1"/>
        </w:rPr>
        <w:t xml:space="preserve"> </w:t>
      </w:r>
      <w:r>
        <w:t>речи, в мимике, жестах, движениях.</w:t>
      </w:r>
    </w:p>
    <w:p w:rsidR="00CE1EE2" w:rsidRDefault="009E1744">
      <w:pPr>
        <w:pStyle w:val="a3"/>
        <w:ind w:right="282"/>
        <w:jc w:val="both"/>
      </w:pPr>
      <w:r>
        <w:rPr>
          <w:b/>
        </w:rPr>
        <w:t xml:space="preserve">Игровые приемы </w:t>
      </w:r>
      <w:r>
        <w:t>повышают качество усвоения познавательного материала и способствуют закреплению чувств. Одним из т</w:t>
      </w:r>
      <w:r>
        <w:t xml:space="preserve">аких приемов может быть воображаемая ситуация: воображаемое путешествие, встреча с воображаемыми героями и т. п. Игровое как будто... раскрепощает детей, снимает обязательность изучения и делает этот процесс естественным и </w:t>
      </w:r>
      <w:r>
        <w:rPr>
          <w:spacing w:val="-2"/>
        </w:rPr>
        <w:t>интересным.</w:t>
      </w:r>
    </w:p>
    <w:p w:rsidR="00CE1EE2" w:rsidRDefault="009E1744">
      <w:pPr>
        <w:pStyle w:val="a3"/>
        <w:ind w:right="276"/>
        <w:jc w:val="both"/>
      </w:pPr>
      <w:r>
        <w:t>Повышению эмоциональн</w:t>
      </w:r>
      <w:r>
        <w:t xml:space="preserve">ой активности помогают </w:t>
      </w:r>
      <w:r>
        <w:rPr>
          <w:b/>
        </w:rPr>
        <w:t>игры-драматизации</w:t>
      </w:r>
      <w:r>
        <w:t xml:space="preserve">, которые можно включать в занятия (после прочтения художественного </w:t>
      </w:r>
      <w:r>
        <w:rPr>
          <w:spacing w:val="-2"/>
        </w:rPr>
        <w:t>произведения).</w:t>
      </w:r>
    </w:p>
    <w:p w:rsidR="00CE1EE2" w:rsidRDefault="009E1744">
      <w:pPr>
        <w:pStyle w:val="a3"/>
        <w:ind w:right="280"/>
        <w:jc w:val="both"/>
      </w:pPr>
      <w:r>
        <w:rPr>
          <w:b/>
        </w:rPr>
        <w:t xml:space="preserve">Сюрпризные моменты и элементы новизны </w:t>
      </w:r>
      <w:r>
        <w:t>эмоционально настраивают ребенка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познание, обостряют желание</w:t>
      </w:r>
      <w:r>
        <w:rPr>
          <w:spacing w:val="-2"/>
        </w:rPr>
        <w:t xml:space="preserve"> </w:t>
      </w:r>
      <w:r>
        <w:t>разгадать секрет,</w:t>
      </w:r>
      <w:r>
        <w:rPr>
          <w:spacing w:val="-2"/>
        </w:rPr>
        <w:t xml:space="preserve"> </w:t>
      </w:r>
      <w:r>
        <w:t>отгадать загадку и просто порадоваться, удивиться. Очень важно, чтобы начало занятия было эмоциональным. Тогда у детей сразу появляется желание узнавать. В качестве сюрприза могут выступать предъявление новой игрушки, показ слайдов, видеофильмов, появление</w:t>
      </w:r>
      <w:r>
        <w:t xml:space="preserve"> ребенка или взрослого в необычном образе и многое другое.</w:t>
      </w:r>
    </w:p>
    <w:p w:rsidR="00CE1EE2" w:rsidRDefault="009E1744">
      <w:pPr>
        <w:pStyle w:val="a3"/>
        <w:ind w:right="360"/>
        <w:jc w:val="both"/>
      </w:pPr>
      <w:r>
        <w:t>К</w:t>
      </w:r>
      <w:r>
        <w:rPr>
          <w:spacing w:val="-5"/>
        </w:rPr>
        <w:t xml:space="preserve"> </w:t>
      </w:r>
      <w:r>
        <w:t>методам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приемам</w:t>
      </w:r>
      <w:r>
        <w:rPr>
          <w:spacing w:val="-5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эмоциональности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 xml:space="preserve">отнести также </w:t>
      </w:r>
      <w:r>
        <w:rPr>
          <w:b/>
        </w:rPr>
        <w:t>юмор и шутку</w:t>
      </w:r>
      <w:r>
        <w:t>, которые, к сожалению, очень редки на занятиях.</w:t>
      </w:r>
    </w:p>
    <w:p w:rsidR="00CE1EE2" w:rsidRDefault="009E1744">
      <w:pPr>
        <w:pStyle w:val="a3"/>
      </w:pPr>
      <w:r>
        <w:t>Воспитатель всегда должен быть готов улыбнуться ребенку, вмес</w:t>
      </w:r>
      <w:r>
        <w:t>те с ним посмеяться, пошутить. Веселый</w:t>
      </w:r>
      <w:r>
        <w:rPr>
          <w:spacing w:val="40"/>
        </w:rPr>
        <w:t xml:space="preserve"> </w:t>
      </w:r>
      <w:r>
        <w:t>настрой располагает детей не только к воспитателю,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тому,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предлагает</w:t>
      </w:r>
      <w:r>
        <w:rPr>
          <w:spacing w:val="-4"/>
        </w:rPr>
        <w:t xml:space="preserve"> </w:t>
      </w:r>
      <w:r>
        <w:t>делать.</w:t>
      </w:r>
      <w:r>
        <w:rPr>
          <w:spacing w:val="-5"/>
        </w:rPr>
        <w:t xml:space="preserve"> </w:t>
      </w:r>
      <w:r>
        <w:t>Дошкольники</w:t>
      </w:r>
      <w:r>
        <w:rPr>
          <w:spacing w:val="-4"/>
        </w:rPr>
        <w:t xml:space="preserve"> </w:t>
      </w:r>
      <w:r>
        <w:t>быстрее откликаются на предложение заниматься, трудиться, играть, если оно</w:t>
      </w:r>
    </w:p>
    <w:p w:rsidR="00CE1EE2" w:rsidRDefault="009E1744">
      <w:pPr>
        <w:pStyle w:val="a3"/>
      </w:pPr>
      <w:r>
        <w:t>сделано</w:t>
      </w:r>
      <w:r>
        <w:rPr>
          <w:spacing w:val="-3"/>
        </w:rPr>
        <w:t xml:space="preserve"> </w:t>
      </w:r>
      <w:r>
        <w:t>весело,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юмором.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любят</w:t>
      </w:r>
      <w:r>
        <w:rPr>
          <w:spacing w:val="-4"/>
        </w:rPr>
        <w:t xml:space="preserve"> </w:t>
      </w:r>
      <w:r>
        <w:t>шут</w:t>
      </w:r>
      <w:r>
        <w:t>ку,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умелом</w:t>
      </w:r>
      <w:r>
        <w:rPr>
          <w:spacing w:val="-4"/>
        </w:rPr>
        <w:t xml:space="preserve"> </w:t>
      </w:r>
      <w:r>
        <w:t xml:space="preserve">руководстве взрослого она не только не вносит дезорганизацию, но и делает занятие интересным и запоминающимся. Веселые </w:t>
      </w:r>
      <w:proofErr w:type="spellStart"/>
      <w:r>
        <w:t>потешки</w:t>
      </w:r>
      <w:proofErr w:type="spellEnd"/>
      <w:r>
        <w:t>, стихи, прибаутки,</w:t>
      </w:r>
    </w:p>
    <w:p w:rsidR="00CE1EE2" w:rsidRDefault="00CE1EE2">
      <w:pPr>
        <w:pStyle w:val="a3"/>
        <w:sectPr w:rsidR="00CE1EE2">
          <w:pgSz w:w="11910" w:h="16840"/>
          <w:pgMar w:top="1380" w:right="566" w:bottom="280" w:left="283" w:header="720" w:footer="720" w:gutter="0"/>
          <w:cols w:space="720"/>
        </w:sectPr>
      </w:pPr>
    </w:p>
    <w:p w:rsidR="00CE1EE2" w:rsidRDefault="009E1744">
      <w:pPr>
        <w:pStyle w:val="a3"/>
        <w:spacing w:before="74" w:line="242" w:lineRule="auto"/>
      </w:pPr>
      <w:r>
        <w:lastRenderedPageBreak/>
        <w:t>смешные</w:t>
      </w:r>
      <w:r>
        <w:rPr>
          <w:spacing w:val="-8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создают</w:t>
      </w:r>
      <w:r>
        <w:rPr>
          <w:spacing w:val="-6"/>
        </w:rPr>
        <w:t xml:space="preserve"> </w:t>
      </w:r>
      <w:r>
        <w:t>атмосферу</w:t>
      </w:r>
      <w:r>
        <w:rPr>
          <w:spacing w:val="-4"/>
        </w:rPr>
        <w:t xml:space="preserve"> </w:t>
      </w:r>
      <w:r>
        <w:t>непринужденности</w:t>
      </w:r>
      <w:r>
        <w:rPr>
          <w:spacing w:val="-8"/>
        </w:rPr>
        <w:t xml:space="preserve"> </w:t>
      </w:r>
      <w:r>
        <w:t>и эмоциональной б</w:t>
      </w:r>
      <w:r>
        <w:t>лизости между педагогом и детьми.</w:t>
      </w:r>
    </w:p>
    <w:p w:rsidR="00CE1EE2" w:rsidRDefault="009E1744">
      <w:pPr>
        <w:pStyle w:val="a3"/>
        <w:ind w:right="310"/>
      </w:pPr>
      <w:r>
        <w:t>Сильное</w:t>
      </w:r>
      <w:r>
        <w:rPr>
          <w:spacing w:val="-5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оказывает</w:t>
      </w:r>
      <w:r>
        <w:rPr>
          <w:spacing w:val="-3"/>
        </w:rPr>
        <w:t xml:space="preserve"> </w:t>
      </w:r>
      <w:r>
        <w:rPr>
          <w:b/>
        </w:rPr>
        <w:t>сочетание</w:t>
      </w:r>
      <w:r>
        <w:rPr>
          <w:b/>
          <w:spacing w:val="-7"/>
        </w:rPr>
        <w:t xml:space="preserve"> </w:t>
      </w:r>
      <w:r>
        <w:rPr>
          <w:b/>
        </w:rPr>
        <w:t xml:space="preserve">разнообразных средств </w:t>
      </w:r>
      <w:r>
        <w:t>на одном занятии. Исследования свидетельствуют о том, что наиболее действенным оказывается сочетание чтения художественного произведения с последующим рассматриванием иллюстраций или картин; чтение и слушание музыки; слушание музыки и последующая изобразит</w:t>
      </w:r>
      <w:r>
        <w:t>ельная деятельность.</w:t>
      </w:r>
    </w:p>
    <w:p w:rsidR="00CE1EE2" w:rsidRDefault="009E1744">
      <w:pPr>
        <w:spacing w:before="248" w:line="322" w:lineRule="exact"/>
        <w:ind w:left="1778"/>
        <w:rPr>
          <w:b/>
          <w:sz w:val="28"/>
        </w:rPr>
      </w:pPr>
      <w:r>
        <w:rPr>
          <w:spacing w:val="80"/>
          <w:sz w:val="20"/>
        </w:rPr>
        <w:t xml:space="preserve"> </w:t>
      </w:r>
      <w:r>
        <w:rPr>
          <w:b/>
          <w:sz w:val="28"/>
        </w:rPr>
        <w:t>Активизации самостоятельного мышления детей</w:t>
      </w:r>
    </w:p>
    <w:p w:rsidR="00CE1EE2" w:rsidRDefault="009E1744">
      <w:pPr>
        <w:pStyle w:val="a3"/>
      </w:pPr>
      <w:r>
        <w:t>Активизация</w:t>
      </w:r>
      <w:r>
        <w:rPr>
          <w:spacing w:val="-4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ООД</w:t>
      </w:r>
      <w:r>
        <w:rPr>
          <w:spacing w:val="-6"/>
        </w:rPr>
        <w:t xml:space="preserve"> </w:t>
      </w:r>
      <w:r>
        <w:t>достигается</w:t>
      </w:r>
      <w:r>
        <w:rPr>
          <w:spacing w:val="-6"/>
        </w:rPr>
        <w:t xml:space="preserve"> </w:t>
      </w:r>
      <w:r>
        <w:t>путём</w:t>
      </w:r>
      <w:r>
        <w:rPr>
          <w:spacing w:val="-7"/>
        </w:rPr>
        <w:t xml:space="preserve"> </w:t>
      </w:r>
      <w:r>
        <w:t>отбора соответствующего содержания, методов и приёмов, форм организации</w:t>
      </w:r>
    </w:p>
    <w:p w:rsidR="00CE1EE2" w:rsidRDefault="009E1744">
      <w:pPr>
        <w:pStyle w:val="a3"/>
        <w:spacing w:before="2"/>
        <w:ind w:right="310"/>
      </w:pPr>
      <w:r>
        <w:t>учебной деятельности. Задача педагога - вызвать у детей и</w:t>
      </w:r>
      <w:r>
        <w:t>нтерес к занятию, создать у них состояние увлечённости, умственного напряжения, направить усилия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осознанное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навыков.</w:t>
      </w:r>
      <w:r>
        <w:rPr>
          <w:spacing w:val="-9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показывает, что интерес к занятию в большой мере связан с тем, понимает ли дошкольник,</w:t>
      </w:r>
      <w:r>
        <w:rPr>
          <w:spacing w:val="-4"/>
        </w:rPr>
        <w:t xml:space="preserve"> </w:t>
      </w:r>
      <w:r>
        <w:t>зачем</w:t>
      </w:r>
      <w:r>
        <w:rPr>
          <w:spacing w:val="-6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нужны</w:t>
      </w:r>
      <w:r>
        <w:rPr>
          <w:spacing w:val="-3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видит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возможность их применения. Поэтому задача педагога состоит в том, чтобы</w:t>
      </w:r>
    </w:p>
    <w:p w:rsidR="00CE1EE2" w:rsidRDefault="009E1744">
      <w:pPr>
        <w:pStyle w:val="a3"/>
      </w:pPr>
      <w:r>
        <w:t>заинтересовать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занятия,</w:t>
      </w:r>
      <w:r>
        <w:rPr>
          <w:spacing w:val="-5"/>
        </w:rPr>
        <w:t xml:space="preserve"> </w:t>
      </w:r>
      <w:r>
        <w:t>связать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практической </w:t>
      </w:r>
      <w:r>
        <w:rPr>
          <w:spacing w:val="-2"/>
        </w:rPr>
        <w:t>деятельностью.</w:t>
      </w:r>
    </w:p>
    <w:p w:rsidR="00CE1EE2" w:rsidRDefault="009E1744">
      <w:pPr>
        <w:pStyle w:val="a3"/>
      </w:pPr>
      <w:r>
        <w:t>Дошкольник</w:t>
      </w:r>
      <w:r>
        <w:rPr>
          <w:spacing w:val="-5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тому,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какой-то</w:t>
      </w:r>
      <w:r>
        <w:rPr>
          <w:spacing w:val="-1"/>
        </w:rPr>
        <w:t xml:space="preserve"> </w:t>
      </w:r>
      <w:r>
        <w:t>мере занимает, доставляет удовольствие, действует на воображение и чувства.</w:t>
      </w:r>
    </w:p>
    <w:p w:rsidR="00CE1EE2" w:rsidRDefault="009E1744">
      <w:pPr>
        <w:pStyle w:val="a3"/>
      </w:pPr>
      <w:r>
        <w:t>Показателем</w:t>
      </w:r>
      <w:r>
        <w:rPr>
          <w:spacing w:val="-7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мыслительной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дошкольника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занятиях </w:t>
      </w:r>
      <w:r>
        <w:rPr>
          <w:spacing w:val="-2"/>
        </w:rPr>
        <w:t>является:</w:t>
      </w:r>
    </w:p>
    <w:p w:rsidR="00CE1EE2" w:rsidRDefault="009E1744">
      <w:pPr>
        <w:pStyle w:val="a4"/>
        <w:numPr>
          <w:ilvl w:val="0"/>
          <w:numId w:val="3"/>
        </w:numPr>
        <w:tabs>
          <w:tab w:val="left" w:pos="2138"/>
        </w:tabs>
        <w:spacing w:line="321" w:lineRule="exact"/>
        <w:ind w:left="2138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CE1EE2" w:rsidRDefault="009E1744">
      <w:pPr>
        <w:pStyle w:val="a4"/>
        <w:numPr>
          <w:ilvl w:val="0"/>
          <w:numId w:val="3"/>
        </w:numPr>
        <w:tabs>
          <w:tab w:val="left" w:pos="2138"/>
        </w:tabs>
        <w:spacing w:before="1"/>
        <w:ind w:left="2138" w:right="1027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решения, проводить при этом разнообразные мыслительные операции: анализировать, сравнивать и т. д.;</w:t>
      </w:r>
    </w:p>
    <w:p w:rsidR="00CE1EE2" w:rsidRDefault="009E1744">
      <w:pPr>
        <w:pStyle w:val="a4"/>
        <w:numPr>
          <w:ilvl w:val="0"/>
          <w:numId w:val="3"/>
        </w:numPr>
        <w:tabs>
          <w:tab w:val="left" w:pos="2138"/>
        </w:tabs>
        <w:spacing w:line="321" w:lineRule="exact"/>
        <w:ind w:left="2138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8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темы;</w:t>
      </w:r>
    </w:p>
    <w:p w:rsidR="00CE1EE2" w:rsidRDefault="009E1744">
      <w:pPr>
        <w:pStyle w:val="a4"/>
        <w:numPr>
          <w:ilvl w:val="0"/>
          <w:numId w:val="3"/>
        </w:numPr>
        <w:tabs>
          <w:tab w:val="left" w:pos="2138"/>
        </w:tabs>
        <w:spacing w:line="322" w:lineRule="exact"/>
        <w:ind w:left="2138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8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их;</w:t>
      </w:r>
    </w:p>
    <w:p w:rsidR="00CE1EE2" w:rsidRDefault="009E1744">
      <w:pPr>
        <w:pStyle w:val="a4"/>
        <w:numPr>
          <w:ilvl w:val="0"/>
          <w:numId w:val="3"/>
        </w:numPr>
        <w:tabs>
          <w:tab w:val="left" w:pos="2138"/>
        </w:tabs>
        <w:ind w:left="2138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8"/>
          <w:sz w:val="28"/>
        </w:rPr>
        <w:t xml:space="preserve"> </w:t>
      </w:r>
      <w:r>
        <w:rPr>
          <w:sz w:val="28"/>
        </w:rPr>
        <w:t>новую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задачу;</w:t>
      </w:r>
    </w:p>
    <w:p w:rsidR="00CE1EE2" w:rsidRDefault="009E1744">
      <w:pPr>
        <w:pStyle w:val="a4"/>
        <w:numPr>
          <w:ilvl w:val="0"/>
          <w:numId w:val="3"/>
        </w:numPr>
        <w:tabs>
          <w:tab w:val="left" w:pos="2138"/>
        </w:tabs>
        <w:spacing w:before="2"/>
        <w:ind w:left="2138" w:right="1213"/>
        <w:rPr>
          <w:sz w:val="28"/>
        </w:rPr>
      </w:pP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долго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проблеме, самостоятельно применять найденные способы ее решения в практической деятельности</w:t>
      </w:r>
      <w:proofErr w:type="gramStart"/>
      <w:r>
        <w:rPr>
          <w:sz w:val="28"/>
        </w:rPr>
        <w:t xml:space="preserve"> .</w:t>
      </w:r>
      <w:proofErr w:type="gramEnd"/>
    </w:p>
    <w:p w:rsidR="00CE1EE2" w:rsidRDefault="009E1744">
      <w:pPr>
        <w:pStyle w:val="a3"/>
        <w:ind w:right="310" w:firstLine="69"/>
      </w:pPr>
      <w:r>
        <w:t>Мышление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важным</w:t>
      </w:r>
      <w:r>
        <w:rPr>
          <w:spacing w:val="-7"/>
        </w:rPr>
        <w:t xml:space="preserve"> </w:t>
      </w:r>
      <w:r>
        <w:t>процессом,</w:t>
      </w:r>
      <w:r>
        <w:rPr>
          <w:spacing w:val="-6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существует</w:t>
      </w:r>
      <w:r>
        <w:rPr>
          <w:spacing w:val="-7"/>
        </w:rPr>
        <w:t xml:space="preserve"> </w:t>
      </w:r>
      <w:r>
        <w:t xml:space="preserve">целый ряд способов для его активизации, и тем самым ускорения получения </w:t>
      </w:r>
      <w:r>
        <w:rPr>
          <w:spacing w:val="-2"/>
        </w:rPr>
        <w:t>результатов.</w:t>
      </w:r>
    </w:p>
    <w:p w:rsidR="00CE1EE2" w:rsidRDefault="009E1744">
      <w:pPr>
        <w:pStyle w:val="a3"/>
        <w:spacing w:line="321" w:lineRule="exact"/>
      </w:pPr>
      <w:r>
        <w:t>Существуют</w:t>
      </w:r>
      <w:r>
        <w:rPr>
          <w:spacing w:val="-12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активизации</w:t>
      </w:r>
      <w:r>
        <w:rPr>
          <w:spacing w:val="-9"/>
        </w:rPr>
        <w:t xml:space="preserve"> </w:t>
      </w:r>
      <w:r>
        <w:rPr>
          <w:spacing w:val="-2"/>
        </w:rPr>
        <w:t>мышления.</w:t>
      </w:r>
    </w:p>
    <w:p w:rsidR="00CE1EE2" w:rsidRDefault="009E1744">
      <w:pPr>
        <w:pStyle w:val="a4"/>
        <w:numPr>
          <w:ilvl w:val="0"/>
          <w:numId w:val="2"/>
        </w:numPr>
        <w:tabs>
          <w:tab w:val="left" w:pos="1627"/>
          <w:tab w:val="left" w:pos="1700"/>
        </w:tabs>
        <w:spacing w:before="2"/>
        <w:ind w:right="3402" w:hanging="209"/>
        <w:rPr>
          <w:sz w:val="28"/>
        </w:rPr>
      </w:pPr>
      <w:r>
        <w:rPr>
          <w:sz w:val="28"/>
        </w:rPr>
        <w:t>Задавание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"бессмысленных"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например: "Как будет звучать хлопок одной ладони?"</w:t>
      </w:r>
    </w:p>
    <w:p w:rsidR="00CE1EE2" w:rsidRDefault="009E1744">
      <w:pPr>
        <w:pStyle w:val="a4"/>
        <w:numPr>
          <w:ilvl w:val="0"/>
          <w:numId w:val="2"/>
        </w:numPr>
        <w:tabs>
          <w:tab w:val="left" w:pos="1699"/>
        </w:tabs>
        <w:ind w:left="1419" w:right="293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сокровищницы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</w:t>
      </w:r>
      <w:r>
        <w:rPr>
          <w:sz w:val="28"/>
        </w:rPr>
        <w:t>ой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-2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-8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-7"/>
          <w:sz w:val="28"/>
        </w:rPr>
        <w:t xml:space="preserve"> </w:t>
      </w:r>
      <w:r>
        <w:rPr>
          <w:sz w:val="28"/>
        </w:rPr>
        <w:t>и пр.). Например, отгадывание загадок: "До каких пор заяц бежит в лес?";</w:t>
      </w:r>
    </w:p>
    <w:p w:rsidR="00CE1EE2" w:rsidRDefault="009E1744">
      <w:pPr>
        <w:pStyle w:val="a3"/>
        <w:spacing w:line="321" w:lineRule="exact"/>
      </w:pPr>
      <w:r>
        <w:t>"Какая</w:t>
      </w:r>
      <w:r>
        <w:rPr>
          <w:spacing w:val="-6"/>
        </w:rPr>
        <w:t xml:space="preserve"> </w:t>
      </w:r>
      <w:r>
        <w:t>женщина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смотрится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зеркало</w:t>
      </w:r>
      <w:proofErr w:type="gramEnd"/>
      <w:r>
        <w:t>?";</w:t>
      </w:r>
      <w:r>
        <w:rPr>
          <w:spacing w:val="-3"/>
        </w:rPr>
        <w:t xml:space="preserve"> </w:t>
      </w:r>
      <w:r>
        <w:t>"Каких</w:t>
      </w:r>
      <w:r>
        <w:rPr>
          <w:spacing w:val="-2"/>
        </w:rPr>
        <w:t xml:space="preserve"> </w:t>
      </w:r>
      <w:r>
        <w:t>камней</w:t>
      </w:r>
      <w:r>
        <w:rPr>
          <w:spacing w:val="-6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дне</w:t>
      </w:r>
      <w:r>
        <w:rPr>
          <w:spacing w:val="-3"/>
        </w:rPr>
        <w:t xml:space="preserve"> </w:t>
      </w:r>
      <w:r>
        <w:rPr>
          <w:spacing w:val="-2"/>
        </w:rPr>
        <w:t>моря?"</w:t>
      </w:r>
    </w:p>
    <w:p w:rsidR="00CE1EE2" w:rsidRDefault="009E1744">
      <w:pPr>
        <w:pStyle w:val="a4"/>
        <w:numPr>
          <w:ilvl w:val="0"/>
          <w:numId w:val="2"/>
        </w:numPr>
        <w:tabs>
          <w:tab w:val="left" w:pos="1699"/>
        </w:tabs>
        <w:spacing w:line="242" w:lineRule="auto"/>
        <w:ind w:left="1419" w:right="855" w:firstLine="0"/>
        <w:rPr>
          <w:sz w:val="28"/>
        </w:rPr>
      </w:pP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 проблемного обучения.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Основой метода проблемного обучения является</w:t>
      </w:r>
    </w:p>
    <w:p w:rsidR="00CE1EE2" w:rsidRDefault="00CE1EE2">
      <w:pPr>
        <w:pStyle w:val="a4"/>
        <w:spacing w:line="242" w:lineRule="auto"/>
        <w:rPr>
          <w:sz w:val="28"/>
        </w:rPr>
        <w:sectPr w:rsidR="00CE1EE2">
          <w:pgSz w:w="11910" w:h="16840"/>
          <w:pgMar w:top="1040" w:right="566" w:bottom="280" w:left="283" w:header="720" w:footer="720" w:gutter="0"/>
          <w:cols w:space="720"/>
        </w:sectPr>
      </w:pPr>
    </w:p>
    <w:p w:rsidR="00CE1EE2" w:rsidRDefault="009E1744">
      <w:pPr>
        <w:pStyle w:val="a3"/>
        <w:spacing w:before="74"/>
      </w:pPr>
      <w:r>
        <w:lastRenderedPageBreak/>
        <w:t>создание ситуаций, формулировка</w:t>
      </w:r>
      <w:r>
        <w:rPr>
          <w:spacing w:val="40"/>
        </w:rPr>
        <w:t xml:space="preserve"> </w:t>
      </w:r>
      <w:r>
        <w:t>проблем, подведение дошкольников к проблеме. Проблемная ситуация включает эмоциональную, поисковую и волевую</w:t>
      </w:r>
      <w:r>
        <w:rPr>
          <w:spacing w:val="-4"/>
        </w:rPr>
        <w:t xml:space="preserve"> </w:t>
      </w:r>
      <w:r>
        <w:t>сторону.</w:t>
      </w:r>
      <w:r>
        <w:rPr>
          <w:spacing w:val="-7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напра</w:t>
      </w:r>
      <w:r>
        <w:t>вить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максимальное овладение изучаемым материалом, обеспечить мотивационную сторону деятельности, вызвать интерес к ней.</w:t>
      </w:r>
    </w:p>
    <w:p w:rsidR="00CE1EE2" w:rsidRDefault="009E1744">
      <w:pPr>
        <w:pStyle w:val="a4"/>
        <w:numPr>
          <w:ilvl w:val="0"/>
          <w:numId w:val="2"/>
        </w:numPr>
        <w:tabs>
          <w:tab w:val="left" w:pos="1699"/>
        </w:tabs>
        <w:spacing w:before="1"/>
        <w:ind w:left="1419" w:right="544" w:firstLine="0"/>
        <w:rPr>
          <w:sz w:val="28"/>
        </w:rPr>
      </w:pPr>
      <w:r>
        <w:rPr>
          <w:sz w:val="28"/>
        </w:rPr>
        <w:t>Метод эвристического обучения. Основной целью эвристики является поиск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</w:t>
      </w:r>
      <w:r>
        <w:rPr>
          <w:sz w:val="28"/>
        </w:rPr>
        <w:t>ым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sz w:val="28"/>
        </w:rPr>
        <w:t>приходит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к открытию определенных законов, закономерностей решения проблем.</w:t>
      </w:r>
    </w:p>
    <w:p w:rsidR="00CE1EE2" w:rsidRDefault="009E1744">
      <w:pPr>
        <w:pStyle w:val="a4"/>
        <w:numPr>
          <w:ilvl w:val="0"/>
          <w:numId w:val="2"/>
        </w:numPr>
        <w:tabs>
          <w:tab w:val="left" w:pos="1699"/>
        </w:tabs>
        <w:spacing w:before="2" w:line="322" w:lineRule="exact"/>
        <w:ind w:left="1699" w:hanging="280"/>
        <w:rPr>
          <w:sz w:val="28"/>
        </w:rPr>
      </w:pPr>
      <w:r>
        <w:rPr>
          <w:sz w:val="28"/>
        </w:rPr>
        <w:t>Метод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эвристическое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обучение</w:t>
      </w:r>
    </w:p>
    <w:p w:rsidR="00CE1EE2" w:rsidRDefault="009E1744">
      <w:pPr>
        <w:pStyle w:val="a3"/>
      </w:pPr>
      <w:r>
        <w:t>рассматривает</w:t>
      </w:r>
      <w:r>
        <w:rPr>
          <w:spacing w:val="-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проблем,</w:t>
      </w:r>
      <w:r>
        <w:rPr>
          <w:spacing w:val="-6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исследовательский метод - правила правдоподобных истинных результатов, последующую их проверку, отыскание границ их применения.</w:t>
      </w:r>
    </w:p>
    <w:p w:rsidR="00CE1EE2" w:rsidRDefault="009E1744">
      <w:pPr>
        <w:pStyle w:val="a4"/>
        <w:numPr>
          <w:ilvl w:val="0"/>
          <w:numId w:val="2"/>
        </w:numPr>
        <w:tabs>
          <w:tab w:val="left" w:pos="1698"/>
        </w:tabs>
        <w:spacing w:line="242" w:lineRule="auto"/>
        <w:ind w:left="1419" w:right="735" w:firstLine="0"/>
        <w:rPr>
          <w:sz w:val="28"/>
        </w:rPr>
      </w:pPr>
      <w:r>
        <w:rPr>
          <w:sz w:val="28"/>
        </w:rPr>
        <w:t>Методика</w:t>
      </w:r>
      <w:r>
        <w:rPr>
          <w:spacing w:val="-6"/>
          <w:sz w:val="28"/>
        </w:rPr>
        <w:t xml:space="preserve"> </w:t>
      </w:r>
      <w:r>
        <w:rPr>
          <w:sz w:val="28"/>
        </w:rPr>
        <w:t>мозгового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штурма</w:t>
      </w:r>
      <w:r>
        <w:rPr>
          <w:spacing w:val="-6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систематической тренировки творческого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мышления и его активизации.</w:t>
      </w:r>
    </w:p>
    <w:p w:rsidR="00CE1EE2" w:rsidRDefault="009E1744">
      <w:pPr>
        <w:pStyle w:val="a4"/>
        <w:numPr>
          <w:ilvl w:val="1"/>
          <w:numId w:val="2"/>
        </w:numPr>
        <w:tabs>
          <w:tab w:val="left" w:pos="2138"/>
        </w:tabs>
        <w:ind w:left="2138" w:right="1021"/>
        <w:rPr>
          <w:sz w:val="28"/>
        </w:rPr>
      </w:pPr>
      <w:r>
        <w:rPr>
          <w:sz w:val="28"/>
        </w:rPr>
        <w:t>Это коллекти</w:t>
      </w:r>
      <w:r>
        <w:rPr>
          <w:sz w:val="28"/>
        </w:rPr>
        <w:t>вный метод решения задач, поэтому срабатывает системный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сила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объединения</w:t>
      </w:r>
    </w:p>
    <w:p w:rsidR="00CE1EE2" w:rsidRDefault="009E1744">
      <w:pPr>
        <w:pStyle w:val="a3"/>
        <w:ind w:left="2138"/>
      </w:pPr>
      <w:r>
        <w:t>усилий</w:t>
      </w:r>
      <w:r>
        <w:rPr>
          <w:spacing w:val="-6"/>
        </w:rPr>
        <w:t xml:space="preserve"> </w:t>
      </w:r>
      <w:r>
        <w:t>многих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(эффект</w:t>
      </w:r>
      <w:r>
        <w:rPr>
          <w:spacing w:val="-6"/>
        </w:rPr>
        <w:t xml:space="preserve"> </w:t>
      </w:r>
      <w:r>
        <w:t>"коллективного"</w:t>
      </w:r>
      <w:r>
        <w:rPr>
          <w:spacing w:val="-6"/>
        </w:rPr>
        <w:t xml:space="preserve"> </w:t>
      </w:r>
      <w:r>
        <w:t>ума)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возможности развивать идеи друг друга.</w:t>
      </w:r>
    </w:p>
    <w:p w:rsidR="00CE1EE2" w:rsidRDefault="009E1744">
      <w:pPr>
        <w:pStyle w:val="a4"/>
        <w:numPr>
          <w:ilvl w:val="1"/>
          <w:numId w:val="2"/>
        </w:numPr>
        <w:tabs>
          <w:tab w:val="left" w:pos="2138"/>
        </w:tabs>
        <w:ind w:left="2138" w:right="1377"/>
        <w:rPr>
          <w:sz w:val="28"/>
        </w:rPr>
      </w:pPr>
      <w:r>
        <w:rPr>
          <w:sz w:val="28"/>
        </w:rPr>
        <w:t>Мозговой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штурм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фа</w:t>
      </w:r>
      <w:r>
        <w:rPr>
          <w:sz w:val="28"/>
        </w:rPr>
        <w:t>нтазии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раскрепощения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CE1EE2" w:rsidRDefault="009E1744">
      <w:pPr>
        <w:pStyle w:val="a4"/>
        <w:numPr>
          <w:ilvl w:val="1"/>
          <w:numId w:val="2"/>
        </w:numPr>
        <w:tabs>
          <w:tab w:val="left" w:pos="2138"/>
        </w:tabs>
        <w:ind w:left="2138" w:right="1163"/>
        <w:rPr>
          <w:sz w:val="28"/>
        </w:rPr>
      </w:pP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показать,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той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разных решений и каждое правильно, но только для своих конкретных </w:t>
      </w:r>
      <w:r>
        <w:rPr>
          <w:spacing w:val="-2"/>
          <w:sz w:val="28"/>
        </w:rPr>
        <w:t>условий.</w:t>
      </w:r>
    </w:p>
    <w:p w:rsidR="00CE1EE2" w:rsidRDefault="009E1744">
      <w:pPr>
        <w:pStyle w:val="a4"/>
        <w:numPr>
          <w:ilvl w:val="0"/>
          <w:numId w:val="2"/>
        </w:numPr>
        <w:tabs>
          <w:tab w:val="left" w:pos="1698"/>
        </w:tabs>
        <w:spacing w:line="321" w:lineRule="exact"/>
        <w:ind w:left="1698" w:hanging="279"/>
        <w:rPr>
          <w:sz w:val="28"/>
        </w:rPr>
      </w:pPr>
      <w:r>
        <w:rPr>
          <w:sz w:val="28"/>
        </w:rPr>
        <w:t>Ситуации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занимательности:</w:t>
      </w:r>
    </w:p>
    <w:p w:rsidR="00CE1EE2" w:rsidRDefault="009E1744">
      <w:pPr>
        <w:pStyle w:val="a4"/>
        <w:numPr>
          <w:ilvl w:val="1"/>
          <w:numId w:val="2"/>
        </w:numPr>
        <w:tabs>
          <w:tab w:val="left" w:pos="2138"/>
        </w:tabs>
        <w:ind w:left="2138" w:right="1068"/>
        <w:rPr>
          <w:sz w:val="28"/>
        </w:rPr>
      </w:pPr>
      <w:r>
        <w:rPr>
          <w:sz w:val="28"/>
        </w:rPr>
        <w:t>Опыты-эксперименты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-6"/>
          <w:sz w:val="28"/>
        </w:rPr>
        <w:t xml:space="preserve"> </w:t>
      </w:r>
      <w:r>
        <w:rPr>
          <w:sz w:val="28"/>
        </w:rPr>
        <w:t>свет,</w:t>
      </w:r>
      <w:r>
        <w:rPr>
          <w:spacing w:val="-9"/>
          <w:sz w:val="28"/>
        </w:rPr>
        <w:t xml:space="preserve"> </w:t>
      </w:r>
      <w:r>
        <w:rPr>
          <w:sz w:val="28"/>
        </w:rPr>
        <w:t>вода,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почва, </w:t>
      </w:r>
      <w:r>
        <w:rPr>
          <w:spacing w:val="-2"/>
          <w:sz w:val="28"/>
        </w:rPr>
        <w:t>воздух)</w:t>
      </w:r>
    </w:p>
    <w:p w:rsidR="00CE1EE2" w:rsidRDefault="009E1744">
      <w:pPr>
        <w:pStyle w:val="a4"/>
        <w:numPr>
          <w:ilvl w:val="1"/>
          <w:numId w:val="2"/>
        </w:numPr>
        <w:tabs>
          <w:tab w:val="left" w:pos="2138"/>
        </w:tabs>
        <w:spacing w:line="322" w:lineRule="exact"/>
        <w:ind w:left="2138"/>
        <w:rPr>
          <w:sz w:val="28"/>
        </w:rPr>
      </w:pPr>
      <w:r>
        <w:rPr>
          <w:sz w:val="28"/>
        </w:rPr>
        <w:t>Занимательные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аналогии</w:t>
      </w:r>
    </w:p>
    <w:p w:rsidR="00CE1EE2" w:rsidRDefault="009E1744">
      <w:pPr>
        <w:pStyle w:val="a4"/>
        <w:numPr>
          <w:ilvl w:val="1"/>
          <w:numId w:val="2"/>
        </w:numPr>
        <w:tabs>
          <w:tab w:val="left" w:pos="2138"/>
        </w:tabs>
        <w:spacing w:line="322" w:lineRule="exact"/>
        <w:ind w:left="2138"/>
        <w:rPr>
          <w:sz w:val="28"/>
        </w:rPr>
      </w:pPr>
      <w:r>
        <w:rPr>
          <w:sz w:val="28"/>
        </w:rPr>
        <w:t>Познавательные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(игры-головоломки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т.д.)</w:t>
      </w:r>
    </w:p>
    <w:p w:rsidR="00CE1EE2" w:rsidRDefault="009E1744">
      <w:pPr>
        <w:pStyle w:val="a4"/>
        <w:numPr>
          <w:ilvl w:val="1"/>
          <w:numId w:val="2"/>
        </w:numPr>
        <w:tabs>
          <w:tab w:val="left" w:pos="2138"/>
        </w:tabs>
        <w:spacing w:line="322" w:lineRule="exact"/>
        <w:ind w:left="2138"/>
        <w:rPr>
          <w:sz w:val="28"/>
        </w:rPr>
      </w:pPr>
      <w:r>
        <w:rPr>
          <w:sz w:val="28"/>
        </w:rPr>
        <w:t>Соревнование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(интеллектуальная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эстафета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т.п.)</w:t>
      </w:r>
    </w:p>
    <w:p w:rsidR="00CE1EE2" w:rsidRDefault="009E1744">
      <w:pPr>
        <w:pStyle w:val="a4"/>
        <w:numPr>
          <w:ilvl w:val="1"/>
          <w:numId w:val="2"/>
        </w:numPr>
        <w:tabs>
          <w:tab w:val="left" w:pos="2138"/>
        </w:tabs>
        <w:spacing w:line="322" w:lineRule="exact"/>
        <w:ind w:left="2138"/>
        <w:rPr>
          <w:sz w:val="28"/>
        </w:rPr>
      </w:pPr>
      <w:r>
        <w:rPr>
          <w:sz w:val="28"/>
        </w:rPr>
        <w:t>Логические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задачи</w:t>
      </w:r>
    </w:p>
    <w:p w:rsidR="00CE1EE2" w:rsidRDefault="009E1744">
      <w:pPr>
        <w:pStyle w:val="a3"/>
        <w:ind w:right="310"/>
      </w:pPr>
      <w:r>
        <w:t>Иначе говоря, для активизации мышления дошкольников необходимо соблюдение меры неопределенности какой-то части дошкольных знаний. Чтобы поддержать активность детей в процессе обучения, необходимо строить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одновременно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формирование</w:t>
      </w:r>
      <w:r>
        <w:t>м</w:t>
      </w:r>
      <w:r>
        <w:rPr>
          <w:spacing w:val="-5"/>
        </w:rPr>
        <w:t xml:space="preserve"> </w:t>
      </w:r>
      <w:r>
        <w:t>ясных,</w:t>
      </w:r>
    </w:p>
    <w:p w:rsidR="00CE1EE2" w:rsidRDefault="009E1744">
      <w:pPr>
        <w:pStyle w:val="a3"/>
      </w:pPr>
      <w:r>
        <w:t>отчетливых</w:t>
      </w:r>
      <w:r>
        <w:rPr>
          <w:spacing w:val="-5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оставалась</w:t>
      </w:r>
      <w:r>
        <w:rPr>
          <w:spacing w:val="-6"/>
        </w:rPr>
        <w:t xml:space="preserve"> </w:t>
      </w:r>
      <w:r>
        <w:t>зона</w:t>
      </w:r>
      <w:r>
        <w:rPr>
          <w:spacing w:val="-6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называемых</w:t>
      </w:r>
      <w:r>
        <w:rPr>
          <w:spacing w:val="-5"/>
        </w:rPr>
        <w:t xml:space="preserve"> </w:t>
      </w:r>
      <w:r>
        <w:t>неопределенных</w:t>
      </w:r>
      <w:r>
        <w:rPr>
          <w:spacing w:val="-5"/>
        </w:rPr>
        <w:t xml:space="preserve"> </w:t>
      </w:r>
      <w:r>
        <w:t xml:space="preserve">знаний, чтобы удовлетворение полученными новыми знаниями в конце </w:t>
      </w:r>
      <w:proofErr w:type="gramStart"/>
      <w:r>
        <w:t>очередного</w:t>
      </w:r>
      <w:proofErr w:type="gramEnd"/>
    </w:p>
    <w:p w:rsidR="00CE1EE2" w:rsidRDefault="009E1744">
      <w:pPr>
        <w:pStyle w:val="a3"/>
      </w:pPr>
      <w:r>
        <w:t xml:space="preserve">занятия сочеталось у детей со страстным нетерпением узнать: а что будет дальше, на следующем занятии? </w:t>
      </w:r>
      <w:proofErr w:type="gramStart"/>
      <w:r>
        <w:t xml:space="preserve">Этот </w:t>
      </w:r>
      <w:r>
        <w:t>путь обеспечивает и активизацию творчества</w:t>
      </w:r>
      <w:r>
        <w:rPr>
          <w:spacing w:val="-6"/>
        </w:rPr>
        <w:t xml:space="preserve"> </w:t>
      </w:r>
      <w:r>
        <w:t>детей:</w:t>
      </w:r>
      <w:r>
        <w:rPr>
          <w:spacing w:val="-5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ждет</w:t>
      </w:r>
      <w:r>
        <w:rPr>
          <w:spacing w:val="-6"/>
        </w:rPr>
        <w:t xml:space="preserve"> </w:t>
      </w:r>
      <w:r>
        <w:t>разъяснений</w:t>
      </w:r>
      <w:r>
        <w:rPr>
          <w:spacing w:val="-3"/>
        </w:rPr>
        <w:t xml:space="preserve"> </w:t>
      </w:r>
      <w:r>
        <w:t>взрослого —</w:t>
      </w:r>
      <w:r>
        <w:rPr>
          <w:spacing w:val="-6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сам</w:t>
      </w:r>
      <w:r>
        <w:rPr>
          <w:spacing w:val="-6"/>
        </w:rPr>
        <w:t xml:space="preserve"> </w:t>
      </w:r>
      <w:r>
        <w:t>активно ищет возможность уточнения того, что ему неясно, строит догадки, предположения, пробует, ошибается, приобретая, таким образом, умение самостоятельно до</w:t>
      </w:r>
      <w:r>
        <w:t>бывать новые знания (конечно, в доступных ему</w:t>
      </w:r>
      <w:proofErr w:type="gramEnd"/>
    </w:p>
    <w:p w:rsidR="00CE1EE2" w:rsidRDefault="009E1744">
      <w:pPr>
        <w:pStyle w:val="a3"/>
      </w:pPr>
      <w:proofErr w:type="gramStart"/>
      <w:r>
        <w:t>пределах</w:t>
      </w:r>
      <w:proofErr w:type="gramEnd"/>
      <w:r>
        <w:t>). Усвоение детьми подобных знаний, обеспечивает гибкость, динамичность</w:t>
      </w:r>
      <w:r>
        <w:rPr>
          <w:spacing w:val="-6"/>
        </w:rPr>
        <w:t xml:space="preserve"> </w:t>
      </w:r>
      <w:r>
        <w:t>мышления</w:t>
      </w:r>
      <w:r>
        <w:rPr>
          <w:spacing w:val="-8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самое</w:t>
      </w:r>
      <w:r>
        <w:rPr>
          <w:spacing w:val="-5"/>
        </w:rPr>
        <w:t xml:space="preserve"> </w:t>
      </w:r>
      <w:r>
        <w:t>главное,</w:t>
      </w:r>
      <w:r>
        <w:rPr>
          <w:spacing w:val="-6"/>
        </w:rPr>
        <w:t xml:space="preserve"> </w:t>
      </w:r>
      <w:r>
        <w:t>стимулирует</w:t>
      </w:r>
      <w:r>
        <w:rPr>
          <w:spacing w:val="-5"/>
        </w:rPr>
        <w:t xml:space="preserve"> </w:t>
      </w:r>
      <w:r>
        <w:t>постановку</w:t>
      </w:r>
      <w:r>
        <w:rPr>
          <w:spacing w:val="-4"/>
        </w:rPr>
        <w:t xml:space="preserve"> </w:t>
      </w:r>
      <w:r>
        <w:t>детьми</w:t>
      </w:r>
    </w:p>
    <w:p w:rsidR="00CE1EE2" w:rsidRDefault="009E1744">
      <w:pPr>
        <w:pStyle w:val="a3"/>
        <w:spacing w:line="321" w:lineRule="exact"/>
      </w:pPr>
      <w:r>
        <w:t>разнообразных</w:t>
      </w:r>
      <w:r>
        <w:rPr>
          <w:spacing w:val="-8"/>
        </w:rPr>
        <w:t xml:space="preserve"> </w:t>
      </w:r>
      <w:r>
        <w:t>вопросов.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активной</w:t>
      </w:r>
      <w:r>
        <w:rPr>
          <w:spacing w:val="-11"/>
        </w:rPr>
        <w:t xml:space="preserve"> </w:t>
      </w:r>
      <w:r>
        <w:t>поисковой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4"/>
        </w:rPr>
        <w:t>дети</w:t>
      </w:r>
    </w:p>
    <w:p w:rsidR="00CE1EE2" w:rsidRDefault="00CE1EE2">
      <w:pPr>
        <w:pStyle w:val="a3"/>
        <w:spacing w:line="321" w:lineRule="exact"/>
        <w:sectPr w:rsidR="00CE1EE2">
          <w:pgSz w:w="11910" w:h="16840"/>
          <w:pgMar w:top="1040" w:right="566" w:bottom="280" w:left="283" w:header="720" w:footer="720" w:gutter="0"/>
          <w:cols w:space="720"/>
        </w:sectPr>
      </w:pPr>
    </w:p>
    <w:p w:rsidR="00CE1EE2" w:rsidRDefault="009E1744">
      <w:pPr>
        <w:pStyle w:val="a3"/>
        <w:spacing w:before="74" w:line="242" w:lineRule="auto"/>
        <w:ind w:right="1145"/>
      </w:pPr>
      <w:r>
        <w:lastRenderedPageBreak/>
        <w:t>сами</w:t>
      </w:r>
      <w:r>
        <w:rPr>
          <w:spacing w:val="-5"/>
        </w:rPr>
        <w:t xml:space="preserve"> </w:t>
      </w:r>
      <w:r>
        <w:t>ищут</w:t>
      </w:r>
      <w:r>
        <w:rPr>
          <w:spacing w:val="-6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пробуют,</w:t>
      </w:r>
      <w:r>
        <w:rPr>
          <w:spacing w:val="-3"/>
        </w:rPr>
        <w:t xml:space="preserve"> </w:t>
      </w:r>
      <w:r>
        <w:t>ошибаются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 приходят к получению новых неожиданных знаний.</w:t>
      </w:r>
    </w:p>
    <w:p w:rsidR="00CE1EE2" w:rsidRDefault="009E1744">
      <w:pPr>
        <w:pStyle w:val="a3"/>
      </w:pPr>
      <w:r>
        <w:t>Таким образом, такое построение педагогического процесса способствует созданию</w:t>
      </w:r>
      <w:r>
        <w:rPr>
          <w:spacing w:val="-4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тонуса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занятиях:</w:t>
      </w:r>
      <w:r>
        <w:rPr>
          <w:spacing w:val="-5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полной мере</w:t>
      </w:r>
      <w:r>
        <w:rPr>
          <w:spacing w:val="-7"/>
        </w:rPr>
        <w:t xml:space="preserve"> </w:t>
      </w:r>
      <w:r>
        <w:t>испытывают</w:t>
      </w:r>
      <w:r>
        <w:rPr>
          <w:spacing w:val="-5"/>
        </w:rPr>
        <w:t xml:space="preserve"> </w:t>
      </w:r>
      <w:r>
        <w:t>радость</w:t>
      </w:r>
      <w:r>
        <w:rPr>
          <w:spacing w:val="-5"/>
        </w:rPr>
        <w:t xml:space="preserve"> </w:t>
      </w:r>
      <w:r>
        <w:t>познания,</w:t>
      </w:r>
      <w:r>
        <w:rPr>
          <w:spacing w:val="-4"/>
        </w:rPr>
        <w:t xml:space="preserve"> </w:t>
      </w:r>
      <w:r>
        <w:t>напряженность</w:t>
      </w:r>
      <w:r>
        <w:rPr>
          <w:spacing w:val="-5"/>
        </w:rPr>
        <w:t xml:space="preserve"> </w:t>
      </w:r>
      <w:r>
        <w:t>поиска,</w:t>
      </w:r>
      <w:r>
        <w:rPr>
          <w:spacing w:val="-5"/>
        </w:rPr>
        <w:t xml:space="preserve"> </w:t>
      </w:r>
      <w:r>
        <w:t>радость</w:t>
      </w:r>
      <w:r>
        <w:rPr>
          <w:spacing w:val="-5"/>
        </w:rPr>
        <w:t xml:space="preserve"> </w:t>
      </w:r>
      <w:r>
        <w:t>первых самостоятельных находок и горечь сомнений.</w:t>
      </w:r>
    </w:p>
    <w:p w:rsidR="00CE1EE2" w:rsidRDefault="009E1744">
      <w:pPr>
        <w:spacing w:line="320" w:lineRule="exact"/>
        <w:ind w:left="1778"/>
        <w:rPr>
          <w:b/>
          <w:sz w:val="28"/>
        </w:rPr>
      </w:pPr>
      <w:r>
        <w:rPr>
          <w:spacing w:val="79"/>
          <w:sz w:val="20"/>
        </w:rPr>
        <w:t xml:space="preserve"> </w:t>
      </w:r>
      <w:r>
        <w:rPr>
          <w:b/>
          <w:sz w:val="28"/>
        </w:rPr>
        <w:t>Подачи нового с опорой на имеющиеся у детей знания</w:t>
      </w:r>
    </w:p>
    <w:p w:rsidR="00CE1EE2" w:rsidRDefault="009E1744">
      <w:pPr>
        <w:ind w:left="2138" w:hanging="360"/>
        <w:rPr>
          <w:b/>
          <w:sz w:val="28"/>
        </w:rPr>
      </w:pPr>
      <w:r>
        <w:rPr>
          <w:spacing w:val="40"/>
          <w:sz w:val="20"/>
        </w:rPr>
        <w:t xml:space="preserve"> </w:t>
      </w:r>
      <w:r>
        <w:rPr>
          <w:b/>
          <w:sz w:val="28"/>
        </w:rPr>
        <w:t>Умение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поведение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процессе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ООД,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сохранять интерес детей в течение всего занятия</w:t>
      </w:r>
    </w:p>
    <w:p w:rsidR="00CE1EE2" w:rsidRDefault="009E1744">
      <w:pPr>
        <w:spacing w:line="321" w:lineRule="exact"/>
        <w:ind w:left="1778"/>
        <w:rPr>
          <w:b/>
          <w:sz w:val="28"/>
        </w:rPr>
      </w:pPr>
      <w:r>
        <w:rPr>
          <w:spacing w:val="80"/>
          <w:sz w:val="20"/>
        </w:rPr>
        <w:t xml:space="preserve"> </w:t>
      </w:r>
      <w:r>
        <w:rPr>
          <w:b/>
          <w:sz w:val="28"/>
        </w:rPr>
        <w:t>Индивидуальная работа с детьми</w:t>
      </w:r>
    </w:p>
    <w:p w:rsidR="00CE1EE2" w:rsidRDefault="00CE1EE2">
      <w:pPr>
        <w:pStyle w:val="a3"/>
        <w:ind w:left="0"/>
        <w:rPr>
          <w:b/>
        </w:rPr>
      </w:pPr>
    </w:p>
    <w:p w:rsidR="00CE1EE2" w:rsidRDefault="009E1744" w:rsidP="009E1744">
      <w:pPr>
        <w:pStyle w:val="a3"/>
        <w:ind w:left="0"/>
        <w:jc w:val="both"/>
      </w:pPr>
      <w:r>
        <w:t>Так же на протяжени</w:t>
      </w:r>
      <w:proofErr w:type="gramStart"/>
      <w:r>
        <w:t>е</w:t>
      </w:r>
      <w:proofErr w:type="gramEnd"/>
      <w:r>
        <w:t xml:space="preserve"> всего занятия (особенно на группах старшего дошкольного</w:t>
      </w:r>
      <w:r>
        <w:rPr>
          <w:spacing w:val="-3"/>
        </w:rPr>
        <w:t xml:space="preserve"> </w:t>
      </w:r>
      <w:r>
        <w:t>возраста)</w:t>
      </w:r>
      <w:r>
        <w:rPr>
          <w:spacing w:val="-4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следить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побуждать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речевой деятельности с помощью вопросов. Поэтому, вопросы к детям необходимо продумывать заранее, они должны носить поисковый или проблемный</w:t>
      </w:r>
    </w:p>
    <w:p w:rsidR="00CE1EE2" w:rsidRDefault="009E1744">
      <w:pPr>
        <w:pStyle w:val="a3"/>
      </w:pPr>
      <w:r>
        <w:t>характер; стремиться к тому, чтобы дети отвечали «полным ответом». Еще нужно контролировать собственную речь и выст</w:t>
      </w:r>
      <w:r>
        <w:t>раивать речевые фразы от третьего</w:t>
      </w:r>
      <w:r>
        <w:rPr>
          <w:spacing w:val="-2"/>
        </w:rPr>
        <w:t xml:space="preserve"> </w:t>
      </w:r>
      <w:r>
        <w:t>лица.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отходить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выражения:</w:t>
      </w:r>
      <w:r>
        <w:rPr>
          <w:spacing w:val="-5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хочу</w:t>
      </w:r>
      <w:r>
        <w:rPr>
          <w:spacing w:val="-6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пригласить</w:t>
      </w:r>
      <w:r>
        <w:rPr>
          <w:spacing w:val="-4"/>
        </w:rPr>
        <w:t xml:space="preserve"> </w:t>
      </w:r>
      <w:r>
        <w:t>в путешествие…» - это не правильно, т.к. педагог как бы «навязывает» предстоящую деятельность. Правильнее будет обратиться к детям таким образом: «Давайте отпра</w:t>
      </w:r>
      <w:r>
        <w:t>вимся в путешествие…»</w:t>
      </w:r>
    </w:p>
    <w:p w:rsidR="00CE1EE2" w:rsidRDefault="009E1744">
      <w:pPr>
        <w:pStyle w:val="a4"/>
        <w:numPr>
          <w:ilvl w:val="2"/>
          <w:numId w:val="2"/>
        </w:numPr>
        <w:tabs>
          <w:tab w:val="left" w:pos="2834"/>
        </w:tabs>
        <w:spacing w:before="1"/>
        <w:ind w:right="503" w:firstLine="993"/>
        <w:rPr>
          <w:sz w:val="28"/>
        </w:rPr>
      </w:pPr>
      <w:r>
        <w:rPr>
          <w:sz w:val="28"/>
        </w:rPr>
        <w:t>Также в соответствие с новыми образовательными стандартами педагог 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использовать </w:t>
      </w:r>
      <w:r>
        <w:rPr>
          <w:b/>
          <w:i/>
          <w:sz w:val="28"/>
        </w:rPr>
        <w:t xml:space="preserve">педагогические технологии: </w:t>
      </w:r>
      <w:r>
        <w:rPr>
          <w:sz w:val="28"/>
        </w:rPr>
        <w:t xml:space="preserve">проблемное обучение, исследовательская деятельность, проектная деятельность,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другое.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 деятельности и от поставленных задач на занятии)</w:t>
      </w:r>
    </w:p>
    <w:p w:rsidR="00CE1EE2" w:rsidRDefault="00CE1EE2">
      <w:pPr>
        <w:pStyle w:val="a3"/>
        <w:spacing w:before="321"/>
        <w:ind w:left="0"/>
      </w:pPr>
    </w:p>
    <w:p w:rsidR="00CE1EE2" w:rsidRDefault="009E1744">
      <w:pPr>
        <w:pStyle w:val="a4"/>
        <w:numPr>
          <w:ilvl w:val="2"/>
          <w:numId w:val="2"/>
        </w:numPr>
        <w:tabs>
          <w:tab w:val="left" w:pos="2834"/>
        </w:tabs>
        <w:spacing w:before="1"/>
        <w:ind w:right="737" w:firstLine="1003"/>
        <w:rPr>
          <w:sz w:val="28"/>
        </w:rPr>
      </w:pPr>
      <w:proofErr w:type="gramStart"/>
      <w:r>
        <w:rPr>
          <w:sz w:val="28"/>
        </w:rPr>
        <w:t>Заключительную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таким образом, чтобы прослеживалось </w:t>
      </w:r>
      <w:r>
        <w:rPr>
          <w:b/>
          <w:i/>
          <w:sz w:val="28"/>
        </w:rPr>
        <w:t xml:space="preserve">решение проблемной и поисковой ситуации </w:t>
      </w:r>
      <w:r>
        <w:rPr>
          <w:sz w:val="28"/>
        </w:rPr>
        <w:t>(чтобы дети увидели решение поставленной</w:t>
      </w:r>
      <w:r>
        <w:rPr>
          <w:sz w:val="28"/>
        </w:rPr>
        <w:t xml:space="preserve"> задачи: либо</w:t>
      </w:r>
      <w:proofErr w:type="gramEnd"/>
    </w:p>
    <w:p w:rsidR="00CE1EE2" w:rsidRDefault="009E1744">
      <w:pPr>
        <w:pStyle w:val="a3"/>
      </w:pPr>
      <w:r>
        <w:t>словесное</w:t>
      </w:r>
      <w:r>
        <w:rPr>
          <w:spacing w:val="-5"/>
        </w:rPr>
        <w:t xml:space="preserve"> </w:t>
      </w:r>
      <w:r>
        <w:t>заключение,</w:t>
      </w:r>
      <w:r>
        <w:rPr>
          <w:spacing w:val="-6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результат</w:t>
      </w:r>
      <w:r>
        <w:rPr>
          <w:spacing w:val="-9"/>
        </w:rPr>
        <w:t xml:space="preserve"> </w:t>
      </w:r>
      <w:r>
        <w:t>продуктивной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исследовательской деятельности и т.д.).</w:t>
      </w:r>
    </w:p>
    <w:p w:rsidR="00CE1EE2" w:rsidRDefault="009E1744">
      <w:pPr>
        <w:pStyle w:val="a4"/>
        <w:numPr>
          <w:ilvl w:val="2"/>
          <w:numId w:val="2"/>
        </w:numPr>
        <w:tabs>
          <w:tab w:val="left" w:pos="2834"/>
        </w:tabs>
        <w:ind w:right="935" w:firstLine="1003"/>
        <w:rPr>
          <w:sz w:val="28"/>
        </w:rPr>
      </w:pPr>
      <w:proofErr w:type="gramStart"/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7"/>
          <w:sz w:val="28"/>
        </w:rPr>
        <w:t xml:space="preserve"> </w:t>
      </w:r>
      <w:r>
        <w:rPr>
          <w:sz w:val="28"/>
        </w:rPr>
        <w:t>подвести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итог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занятия:</w:t>
      </w:r>
      <w:r>
        <w:rPr>
          <w:spacing w:val="-6"/>
          <w:sz w:val="28"/>
        </w:rPr>
        <w:t xml:space="preserve"> </w:t>
      </w:r>
      <w:r>
        <w:rPr>
          <w:sz w:val="28"/>
        </w:rPr>
        <w:t>дать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оценку детской деятельности, провести рефлексию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(можно использовать</w:t>
      </w:r>
      <w:proofErr w:type="gramEnd"/>
    </w:p>
    <w:p w:rsidR="00CE1EE2" w:rsidRDefault="009E1744">
      <w:pPr>
        <w:pStyle w:val="a3"/>
      </w:pPr>
      <w:r>
        <w:t>педагогическую</w:t>
      </w:r>
      <w:r>
        <w:rPr>
          <w:spacing w:val="-4"/>
        </w:rPr>
        <w:t xml:space="preserve"> </w:t>
      </w:r>
      <w:r>
        <w:t>поддержку,</w:t>
      </w:r>
      <w:r>
        <w:rPr>
          <w:spacing w:val="-4"/>
        </w:rPr>
        <w:t xml:space="preserve"> </w:t>
      </w:r>
      <w:r>
        <w:t>ана</w:t>
      </w:r>
      <w:r>
        <w:t>лиз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друга,</w:t>
      </w:r>
      <w:r>
        <w:rPr>
          <w:spacing w:val="-4"/>
        </w:rPr>
        <w:t xml:space="preserve"> </w:t>
      </w:r>
      <w:r>
        <w:t>самих</w:t>
      </w:r>
      <w:r>
        <w:rPr>
          <w:spacing w:val="-6"/>
        </w:rPr>
        <w:t xml:space="preserve"> </w:t>
      </w:r>
      <w:r>
        <w:t>себя,</w:t>
      </w:r>
      <w:r>
        <w:rPr>
          <w:spacing w:val="-6"/>
        </w:rPr>
        <w:t xml:space="preserve"> </w:t>
      </w:r>
      <w:r>
        <w:t>похвалить детей от лица персонажа и т.д.).</w:t>
      </w:r>
    </w:p>
    <w:p w:rsidR="00CE1EE2" w:rsidRDefault="00CE1EE2">
      <w:pPr>
        <w:pStyle w:val="a3"/>
        <w:sectPr w:rsidR="00CE1EE2">
          <w:pgSz w:w="11910" w:h="16840"/>
          <w:pgMar w:top="1040" w:right="566" w:bottom="280" w:left="283" w:header="720" w:footer="720" w:gutter="0"/>
          <w:cols w:space="720"/>
        </w:sectPr>
      </w:pPr>
    </w:p>
    <w:p w:rsidR="00CE1EE2" w:rsidRDefault="009E1744">
      <w:pPr>
        <w:pStyle w:val="a4"/>
        <w:numPr>
          <w:ilvl w:val="0"/>
          <w:numId w:val="1"/>
        </w:numPr>
        <w:tabs>
          <w:tab w:val="left" w:pos="1981"/>
        </w:tabs>
        <w:spacing w:before="74"/>
        <w:ind w:right="656" w:firstLine="283"/>
        <w:rPr>
          <w:sz w:val="28"/>
        </w:rPr>
      </w:pPr>
      <w:r>
        <w:rPr>
          <w:b/>
          <w:i/>
          <w:sz w:val="28"/>
        </w:rPr>
        <w:lastRenderedPageBreak/>
        <w:t xml:space="preserve">Отличительной особенностью </w:t>
      </w:r>
      <w:r>
        <w:rPr>
          <w:sz w:val="28"/>
        </w:rPr>
        <w:t xml:space="preserve">занятия </w:t>
      </w:r>
      <w:r>
        <w:rPr>
          <w:sz w:val="28"/>
        </w:rPr>
        <w:t xml:space="preserve">является </w:t>
      </w:r>
      <w:r>
        <w:rPr>
          <w:b/>
          <w:i/>
          <w:sz w:val="28"/>
        </w:rPr>
        <w:t>активная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речевая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(вопросы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носить проблемно-поисковый характер), а также тщательно продумываться.</w:t>
      </w:r>
    </w:p>
    <w:p w:rsidR="00CE1EE2" w:rsidRDefault="009E1744">
      <w:pPr>
        <w:pStyle w:val="a3"/>
        <w:spacing w:before="2"/>
        <w:ind w:firstLine="283"/>
      </w:pPr>
      <w:r>
        <w:t>Например,</w:t>
      </w:r>
      <w:r>
        <w:rPr>
          <w:spacing w:val="-6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помочь</w:t>
      </w:r>
      <w:r>
        <w:rPr>
          <w:spacing w:val="-6"/>
        </w:rPr>
        <w:t xml:space="preserve"> </w:t>
      </w:r>
      <w:r>
        <w:t>Курочке</w:t>
      </w:r>
      <w:r>
        <w:rPr>
          <w:spacing w:val="-5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цыплят.</w:t>
      </w:r>
      <w:r>
        <w:rPr>
          <w:spacing w:val="-6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может спросить: «Вы хотите помочь Курочке найти цыплят? А как это можно</w:t>
      </w:r>
    </w:p>
    <w:p w:rsidR="00CE1EE2" w:rsidRDefault="009E1744">
      <w:pPr>
        <w:pStyle w:val="a3"/>
      </w:pPr>
      <w:r>
        <w:t xml:space="preserve">сделать?» То есть, вопрос носит проблемный характер и </w:t>
      </w:r>
      <w:r>
        <w:t>заставляет детей продумать</w:t>
      </w:r>
      <w:r>
        <w:rPr>
          <w:spacing w:val="-4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ответа:</w:t>
      </w:r>
      <w:r>
        <w:rPr>
          <w:spacing w:val="-2"/>
        </w:rPr>
        <w:t xml:space="preserve"> </w:t>
      </w:r>
      <w:r>
        <w:t>позвать</w:t>
      </w:r>
      <w:r>
        <w:rPr>
          <w:spacing w:val="-4"/>
        </w:rPr>
        <w:t xml:space="preserve"> </w:t>
      </w:r>
      <w:r>
        <w:t>цыплят,</w:t>
      </w:r>
      <w:r>
        <w:rPr>
          <w:spacing w:val="-7"/>
        </w:rPr>
        <w:t xml:space="preserve"> </w:t>
      </w:r>
      <w:r>
        <w:t>отправиться</w:t>
      </w:r>
      <w:r>
        <w:rPr>
          <w:spacing w:val="-6"/>
        </w:rPr>
        <w:t xml:space="preserve"> </w:t>
      </w:r>
      <w:r>
        <w:t>вслед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CE1EE2" w:rsidRDefault="009E1744">
      <w:pPr>
        <w:pStyle w:val="a4"/>
        <w:numPr>
          <w:ilvl w:val="0"/>
          <w:numId w:val="1"/>
        </w:numPr>
        <w:tabs>
          <w:tab w:val="left" w:pos="1981"/>
          <w:tab w:val="left" w:pos="3156"/>
          <w:tab w:val="left" w:pos="5276"/>
        </w:tabs>
        <w:spacing w:before="1"/>
        <w:ind w:right="548" w:firstLine="283"/>
        <w:rPr>
          <w:sz w:val="28"/>
        </w:rPr>
      </w:pPr>
      <w:r>
        <w:rPr>
          <w:spacing w:val="-2"/>
          <w:sz w:val="28"/>
        </w:rPr>
        <w:t>Педагог</w:t>
      </w:r>
      <w:r>
        <w:rPr>
          <w:sz w:val="28"/>
        </w:rPr>
        <w:tab/>
        <w:t>обязан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«свободу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выбора»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 xml:space="preserve">предстоящей деятельности и, в тоже время, своим мастерством увлечь детей за собой. </w:t>
      </w:r>
      <w:r>
        <w:rPr>
          <w:sz w:val="28"/>
        </w:rPr>
        <w:t>Например, воспитатель</w:t>
      </w:r>
      <w:r>
        <w:rPr>
          <w:sz w:val="28"/>
        </w:rPr>
        <w:tab/>
      </w:r>
      <w:r>
        <w:rPr>
          <w:sz w:val="28"/>
        </w:rPr>
        <w:t>младшей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ООД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рассказала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</w:p>
    <w:p w:rsidR="00CE1EE2" w:rsidRDefault="009E1744">
      <w:pPr>
        <w:pStyle w:val="a3"/>
      </w:pPr>
      <w:r>
        <w:t>сказку</w:t>
      </w:r>
      <w:r>
        <w:rPr>
          <w:spacing w:val="-4"/>
        </w:rPr>
        <w:t xml:space="preserve"> </w:t>
      </w:r>
      <w:r>
        <w:t>«Колобок»,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потом</w:t>
      </w:r>
      <w:r>
        <w:rPr>
          <w:spacing w:val="-5"/>
        </w:rPr>
        <w:t xml:space="preserve"> </w:t>
      </w:r>
      <w:r>
        <w:t>предлагает</w:t>
      </w:r>
      <w:r>
        <w:rPr>
          <w:spacing w:val="-5"/>
        </w:rPr>
        <w:t xml:space="preserve"> </w:t>
      </w:r>
      <w:r>
        <w:t>мотивацию</w:t>
      </w:r>
      <w:r>
        <w:rPr>
          <w:spacing w:val="-9"/>
        </w:rPr>
        <w:t xml:space="preserve"> </w:t>
      </w:r>
      <w:r>
        <w:t>предстоящей</w:t>
      </w:r>
      <w:r>
        <w:rPr>
          <w:spacing w:val="-5"/>
        </w:rPr>
        <w:t xml:space="preserve"> </w:t>
      </w:r>
      <w:r>
        <w:t>деятельности (коллективная аппликация персонажа Колобок) «Ребята, Колобок убежал от бабушки и дедушки, они горько плачут.</w:t>
      </w:r>
      <w:r>
        <w:rPr>
          <w:spacing w:val="-2"/>
        </w:rPr>
        <w:t xml:space="preserve"> </w:t>
      </w:r>
      <w:r>
        <w:t>Как же мы можем помочь бабушке с дед</w:t>
      </w:r>
      <w:r>
        <w:t>ушкой? Далее выслушивает варианты ответов детей и предлагает свои варианты: может быть нам нарисовать Колобка и подарить его бабушке и</w:t>
      </w:r>
    </w:p>
    <w:p w:rsidR="00CE1EE2" w:rsidRDefault="009E1744">
      <w:pPr>
        <w:pStyle w:val="a3"/>
        <w:ind w:right="360"/>
      </w:pPr>
      <w:r>
        <w:t>дедушке? Таким образом, она увлекла ребят, организовала мотивацию для рисования,</w:t>
      </w:r>
      <w:r>
        <w:rPr>
          <w:spacing w:val="-6"/>
        </w:rPr>
        <w:t xml:space="preserve"> </w:t>
      </w:r>
      <w:r>
        <w:t>заинтересовав</w:t>
      </w:r>
      <w:r>
        <w:rPr>
          <w:spacing w:val="-7"/>
        </w:rPr>
        <w:t xml:space="preserve"> </w:t>
      </w:r>
      <w:r>
        <w:t>их,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решила</w:t>
      </w:r>
      <w:r>
        <w:rPr>
          <w:spacing w:val="-6"/>
        </w:rPr>
        <w:t xml:space="preserve"> </w:t>
      </w:r>
      <w:r>
        <w:t>воспитате</w:t>
      </w:r>
      <w:r>
        <w:t>льную</w:t>
      </w:r>
      <w:r>
        <w:rPr>
          <w:spacing w:val="-7"/>
        </w:rPr>
        <w:t xml:space="preserve"> </w:t>
      </w:r>
      <w:r>
        <w:t>задачу:</w:t>
      </w:r>
      <w:r>
        <w:rPr>
          <w:spacing w:val="-5"/>
        </w:rPr>
        <w:t xml:space="preserve"> </w:t>
      </w:r>
      <w:r>
        <w:t>вызвать у детей желание помочь бабушке и дедушке в поисках Колобка.</w:t>
      </w:r>
    </w:p>
    <w:p w:rsidR="00CE1EE2" w:rsidRDefault="009E1744">
      <w:pPr>
        <w:pStyle w:val="a3"/>
        <w:tabs>
          <w:tab w:val="left" w:pos="5552"/>
          <w:tab w:val="left" w:pos="7235"/>
        </w:tabs>
        <w:ind w:right="434" w:firstLine="839"/>
      </w:pPr>
      <w:r>
        <w:t>Таким образом, следует заключить, в настоящее время требования к проведению и организации ООД</w:t>
      </w:r>
      <w:r>
        <w:tab/>
      </w:r>
      <w:r>
        <w:rPr>
          <w:spacing w:val="-2"/>
        </w:rPr>
        <w:t>изменились,</w:t>
      </w:r>
      <w:r>
        <w:tab/>
        <w:t>существуют</w:t>
      </w:r>
      <w:r>
        <w:rPr>
          <w:spacing w:val="-18"/>
        </w:rPr>
        <w:t xml:space="preserve"> </w:t>
      </w:r>
      <w:r>
        <w:t>педагогические технологии, которые необходимо использоват</w:t>
      </w:r>
      <w:r>
        <w:t xml:space="preserve">ь при реализации ФГОС </w:t>
      </w:r>
      <w:proofErr w:type="gramStart"/>
      <w:r>
        <w:t>ДО</w:t>
      </w:r>
      <w:proofErr w:type="gramEnd"/>
      <w:r>
        <w:t>. Стиль общения с детьми (степень тактичности и демократичности взаимоотношений с детьми)</w:t>
      </w:r>
    </w:p>
    <w:p w:rsidR="00CE1EE2" w:rsidRDefault="00CE1EE2">
      <w:pPr>
        <w:pStyle w:val="a3"/>
        <w:ind w:left="0"/>
      </w:pPr>
      <w:bookmarkStart w:id="0" w:name="_GoBack"/>
      <w:bookmarkEnd w:id="0"/>
    </w:p>
    <w:p w:rsidR="00CE1EE2" w:rsidRDefault="00CE1EE2">
      <w:pPr>
        <w:pStyle w:val="a3"/>
        <w:spacing w:before="1"/>
        <w:ind w:left="0"/>
      </w:pPr>
    </w:p>
    <w:p w:rsidR="00CE1EE2" w:rsidRDefault="009E1744">
      <w:pPr>
        <w:ind w:left="3257"/>
        <w:jc w:val="both"/>
        <w:rPr>
          <w:b/>
          <w:sz w:val="28"/>
        </w:rPr>
      </w:pPr>
      <w:r>
        <w:rPr>
          <w:b/>
          <w:sz w:val="28"/>
        </w:rPr>
        <w:t>Советы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воспитателям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ООД:</w:t>
      </w:r>
    </w:p>
    <w:p w:rsidR="00CE1EE2" w:rsidRDefault="009E1744">
      <w:pPr>
        <w:pStyle w:val="a4"/>
        <w:numPr>
          <w:ilvl w:val="1"/>
          <w:numId w:val="1"/>
        </w:numPr>
        <w:tabs>
          <w:tab w:val="left" w:pos="2137"/>
        </w:tabs>
        <w:spacing w:before="1" w:line="342" w:lineRule="exact"/>
        <w:ind w:left="2137" w:hanging="359"/>
        <w:jc w:val="both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торопитесь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ответить,</w:t>
      </w:r>
      <w:r>
        <w:rPr>
          <w:spacing w:val="-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исправить.</w:t>
      </w:r>
    </w:p>
    <w:p w:rsidR="00CE1EE2" w:rsidRDefault="009E1744">
      <w:pPr>
        <w:pStyle w:val="a4"/>
        <w:numPr>
          <w:ilvl w:val="1"/>
          <w:numId w:val="1"/>
        </w:numPr>
        <w:tabs>
          <w:tab w:val="left" w:pos="2138"/>
        </w:tabs>
        <w:ind w:left="2138" w:right="285"/>
        <w:jc w:val="both"/>
        <w:rPr>
          <w:sz w:val="28"/>
        </w:rPr>
      </w:pPr>
      <w:r>
        <w:rPr>
          <w:sz w:val="28"/>
        </w:rPr>
        <w:t>Давайте детям возможность предполагать, домысливать, доводите до логического конца их размышления, не торопитесь выдать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готовый ответ сами.</w:t>
      </w:r>
    </w:p>
    <w:p w:rsidR="00CE1EE2" w:rsidRDefault="009E1744">
      <w:pPr>
        <w:pStyle w:val="a4"/>
        <w:numPr>
          <w:ilvl w:val="1"/>
          <w:numId w:val="1"/>
        </w:numPr>
        <w:tabs>
          <w:tab w:val="left" w:pos="2138"/>
        </w:tabs>
        <w:spacing w:line="342" w:lineRule="exact"/>
        <w:ind w:left="2138"/>
        <w:rPr>
          <w:sz w:val="28"/>
        </w:rPr>
      </w:pPr>
      <w:r>
        <w:rPr>
          <w:sz w:val="28"/>
        </w:rPr>
        <w:t>Подводите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выводам,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обобщениям.</w:t>
      </w:r>
    </w:p>
    <w:p w:rsidR="00CE1EE2" w:rsidRDefault="009E1744">
      <w:pPr>
        <w:pStyle w:val="a4"/>
        <w:numPr>
          <w:ilvl w:val="1"/>
          <w:numId w:val="1"/>
        </w:numPr>
        <w:tabs>
          <w:tab w:val="left" w:pos="2138"/>
        </w:tabs>
        <w:spacing w:line="342" w:lineRule="exact"/>
        <w:ind w:left="2138"/>
        <w:rPr>
          <w:sz w:val="28"/>
        </w:rPr>
      </w:pPr>
      <w:r>
        <w:rPr>
          <w:sz w:val="28"/>
        </w:rPr>
        <w:t>Замечайте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ответами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выводом.</w:t>
      </w:r>
    </w:p>
    <w:p w:rsidR="00CE1EE2" w:rsidRDefault="009E1744">
      <w:pPr>
        <w:pStyle w:val="a4"/>
        <w:numPr>
          <w:ilvl w:val="1"/>
          <w:numId w:val="1"/>
        </w:numPr>
        <w:tabs>
          <w:tab w:val="left" w:pos="2138"/>
        </w:tabs>
        <w:spacing w:line="342" w:lineRule="exact"/>
        <w:ind w:left="2138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забывайте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субъектной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CE1EE2" w:rsidRDefault="009E1744">
      <w:pPr>
        <w:pStyle w:val="a4"/>
        <w:numPr>
          <w:ilvl w:val="1"/>
          <w:numId w:val="1"/>
        </w:numPr>
        <w:tabs>
          <w:tab w:val="left" w:pos="2138"/>
        </w:tabs>
        <w:ind w:left="2138" w:right="286"/>
        <w:rPr>
          <w:sz w:val="28"/>
        </w:rPr>
      </w:pPr>
      <w:r>
        <w:rPr>
          <w:sz w:val="28"/>
        </w:rPr>
        <w:t>Проводите игры, упражнения, используйте задания, которые в первую очередь</w:t>
      </w:r>
      <w:r>
        <w:rPr>
          <w:spacing w:val="40"/>
          <w:sz w:val="28"/>
        </w:rPr>
        <w:t xml:space="preserve"> </w:t>
      </w:r>
      <w:r>
        <w:rPr>
          <w:sz w:val="28"/>
        </w:rPr>
        <w:t>влияют на развитие детей.</w:t>
      </w:r>
    </w:p>
    <w:p w:rsidR="00CE1EE2" w:rsidRDefault="009E1744">
      <w:pPr>
        <w:pStyle w:val="a4"/>
        <w:numPr>
          <w:ilvl w:val="1"/>
          <w:numId w:val="1"/>
        </w:numPr>
        <w:tabs>
          <w:tab w:val="left" w:pos="2138"/>
        </w:tabs>
        <w:ind w:left="2138" w:right="286"/>
        <w:rPr>
          <w:sz w:val="28"/>
        </w:rPr>
      </w:pPr>
      <w:r>
        <w:rPr>
          <w:sz w:val="28"/>
        </w:rPr>
        <w:t>Обеспечивайте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смену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того,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максимально увлечь, заинтересовать, удержать внимание детей.</w:t>
      </w:r>
    </w:p>
    <w:p w:rsidR="00CE1EE2" w:rsidRDefault="009E1744">
      <w:pPr>
        <w:pStyle w:val="a4"/>
        <w:numPr>
          <w:ilvl w:val="1"/>
          <w:numId w:val="1"/>
        </w:numPr>
        <w:tabs>
          <w:tab w:val="left" w:pos="2138"/>
          <w:tab w:val="left" w:pos="2995"/>
          <w:tab w:val="left" w:pos="5782"/>
          <w:tab w:val="left" w:pos="7537"/>
        </w:tabs>
        <w:ind w:left="2138" w:right="280"/>
        <w:rPr>
          <w:sz w:val="28"/>
        </w:rPr>
      </w:pPr>
      <w:r>
        <w:rPr>
          <w:spacing w:val="-4"/>
          <w:sz w:val="28"/>
        </w:rPr>
        <w:t>Чаще</w:t>
      </w:r>
      <w:r>
        <w:rPr>
          <w:sz w:val="28"/>
        </w:rPr>
        <w:tab/>
        <w:t>обращайтесь к детям</w:t>
      </w:r>
      <w:r>
        <w:rPr>
          <w:sz w:val="28"/>
        </w:rPr>
        <w:tab/>
        <w:t>с просьбой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уточнить сказанное (делая вид, что это важно, но еще непонятно), объяснить по-другому.</w:t>
      </w:r>
    </w:p>
    <w:p w:rsidR="00CE1EE2" w:rsidRDefault="009E1744">
      <w:pPr>
        <w:pStyle w:val="a4"/>
        <w:numPr>
          <w:ilvl w:val="1"/>
          <w:numId w:val="1"/>
        </w:numPr>
        <w:tabs>
          <w:tab w:val="left" w:pos="2138"/>
          <w:tab w:val="left" w:pos="6760"/>
        </w:tabs>
        <w:ind w:left="2138" w:right="285"/>
        <w:rPr>
          <w:sz w:val="28"/>
        </w:rPr>
      </w:pPr>
      <w:r>
        <w:rPr>
          <w:sz w:val="28"/>
        </w:rPr>
        <w:t>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заданий</w:t>
      </w:r>
      <w:r>
        <w:rPr>
          <w:sz w:val="28"/>
        </w:rPr>
        <w:tab/>
        <w:t>поговорите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том,</w:t>
      </w:r>
      <w:r>
        <w:rPr>
          <w:spacing w:val="40"/>
          <w:sz w:val="28"/>
        </w:rPr>
        <w:t xml:space="preserve"> </w:t>
      </w:r>
      <w:r>
        <w:rPr>
          <w:sz w:val="28"/>
        </w:rPr>
        <w:t>как удалось добиться результата, у кого получилось и почему.</w:t>
      </w:r>
    </w:p>
    <w:p w:rsidR="00CE1EE2" w:rsidRDefault="00CE1EE2">
      <w:pPr>
        <w:pStyle w:val="a4"/>
        <w:rPr>
          <w:sz w:val="28"/>
        </w:rPr>
        <w:sectPr w:rsidR="00CE1EE2">
          <w:pgSz w:w="11910" w:h="16840"/>
          <w:pgMar w:top="1040" w:right="566" w:bottom="280" w:left="283" w:header="720" w:footer="720" w:gutter="0"/>
          <w:cols w:space="720"/>
        </w:sectPr>
      </w:pPr>
    </w:p>
    <w:p w:rsidR="00CE1EE2" w:rsidRDefault="00CE1EE2">
      <w:pPr>
        <w:pStyle w:val="a3"/>
        <w:spacing w:before="4"/>
        <w:ind w:left="0"/>
        <w:rPr>
          <w:sz w:val="17"/>
        </w:rPr>
      </w:pPr>
    </w:p>
    <w:sectPr w:rsidR="00CE1EE2">
      <w:pgSz w:w="11910" w:h="16840"/>
      <w:pgMar w:top="1920" w:right="566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B1C"/>
    <w:multiLevelType w:val="hybridMultilevel"/>
    <w:tmpl w:val="C9C89128"/>
    <w:lvl w:ilvl="0" w:tplc="5030D6D6">
      <w:start w:val="1"/>
      <w:numFmt w:val="decimal"/>
      <w:lvlText w:val="%1."/>
      <w:lvlJc w:val="left"/>
      <w:pPr>
        <w:ind w:left="162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BAEC50">
      <w:numFmt w:val="bullet"/>
      <w:lvlText w:val=""/>
      <w:lvlJc w:val="left"/>
      <w:pPr>
        <w:ind w:left="21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B7831C8">
      <w:numFmt w:val="bullet"/>
      <w:lvlText w:val=""/>
      <w:lvlJc w:val="left"/>
      <w:pPr>
        <w:ind w:left="1419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020B284">
      <w:numFmt w:val="bullet"/>
      <w:lvlText w:val="•"/>
      <w:lvlJc w:val="left"/>
      <w:pPr>
        <w:ind w:left="3254" w:hanging="423"/>
      </w:pPr>
      <w:rPr>
        <w:rFonts w:hint="default"/>
        <w:lang w:val="ru-RU" w:eastAsia="en-US" w:bidi="ar-SA"/>
      </w:rPr>
    </w:lvl>
    <w:lvl w:ilvl="4" w:tplc="160C1086">
      <w:numFmt w:val="bullet"/>
      <w:lvlText w:val="•"/>
      <w:lvlJc w:val="left"/>
      <w:pPr>
        <w:ind w:left="4369" w:hanging="423"/>
      </w:pPr>
      <w:rPr>
        <w:rFonts w:hint="default"/>
        <w:lang w:val="ru-RU" w:eastAsia="en-US" w:bidi="ar-SA"/>
      </w:rPr>
    </w:lvl>
    <w:lvl w:ilvl="5" w:tplc="34BED6D0">
      <w:numFmt w:val="bullet"/>
      <w:lvlText w:val="•"/>
      <w:lvlJc w:val="left"/>
      <w:pPr>
        <w:ind w:left="5484" w:hanging="423"/>
      </w:pPr>
      <w:rPr>
        <w:rFonts w:hint="default"/>
        <w:lang w:val="ru-RU" w:eastAsia="en-US" w:bidi="ar-SA"/>
      </w:rPr>
    </w:lvl>
    <w:lvl w:ilvl="6" w:tplc="A49685BE">
      <w:numFmt w:val="bullet"/>
      <w:lvlText w:val="•"/>
      <w:lvlJc w:val="left"/>
      <w:pPr>
        <w:ind w:left="6598" w:hanging="423"/>
      </w:pPr>
      <w:rPr>
        <w:rFonts w:hint="default"/>
        <w:lang w:val="ru-RU" w:eastAsia="en-US" w:bidi="ar-SA"/>
      </w:rPr>
    </w:lvl>
    <w:lvl w:ilvl="7" w:tplc="4814A3E2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  <w:lvl w:ilvl="8" w:tplc="A9EA1766">
      <w:numFmt w:val="bullet"/>
      <w:lvlText w:val="•"/>
      <w:lvlJc w:val="left"/>
      <w:pPr>
        <w:ind w:left="8828" w:hanging="423"/>
      </w:pPr>
      <w:rPr>
        <w:rFonts w:hint="default"/>
        <w:lang w:val="ru-RU" w:eastAsia="en-US" w:bidi="ar-SA"/>
      </w:rPr>
    </w:lvl>
  </w:abstractNum>
  <w:abstractNum w:abstractNumId="1">
    <w:nsid w:val="126612D1"/>
    <w:multiLevelType w:val="hybridMultilevel"/>
    <w:tmpl w:val="FE640584"/>
    <w:lvl w:ilvl="0" w:tplc="D46A68CC">
      <w:start w:val="1"/>
      <w:numFmt w:val="decimal"/>
      <w:lvlText w:val="%1."/>
      <w:lvlJc w:val="left"/>
      <w:pPr>
        <w:ind w:left="141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F7A366E">
      <w:numFmt w:val="bullet"/>
      <w:lvlText w:val="•"/>
      <w:lvlJc w:val="left"/>
      <w:pPr>
        <w:ind w:left="2383" w:hanging="213"/>
      </w:pPr>
      <w:rPr>
        <w:rFonts w:hint="default"/>
        <w:lang w:val="ru-RU" w:eastAsia="en-US" w:bidi="ar-SA"/>
      </w:rPr>
    </w:lvl>
    <w:lvl w:ilvl="2" w:tplc="7A8CEAAE">
      <w:numFmt w:val="bullet"/>
      <w:lvlText w:val="•"/>
      <w:lvlJc w:val="left"/>
      <w:pPr>
        <w:ind w:left="3347" w:hanging="213"/>
      </w:pPr>
      <w:rPr>
        <w:rFonts w:hint="default"/>
        <w:lang w:val="ru-RU" w:eastAsia="en-US" w:bidi="ar-SA"/>
      </w:rPr>
    </w:lvl>
    <w:lvl w:ilvl="3" w:tplc="A6C2F5D8">
      <w:numFmt w:val="bullet"/>
      <w:lvlText w:val="•"/>
      <w:lvlJc w:val="left"/>
      <w:pPr>
        <w:ind w:left="4311" w:hanging="213"/>
      </w:pPr>
      <w:rPr>
        <w:rFonts w:hint="default"/>
        <w:lang w:val="ru-RU" w:eastAsia="en-US" w:bidi="ar-SA"/>
      </w:rPr>
    </w:lvl>
    <w:lvl w:ilvl="4" w:tplc="FAD8B6F2">
      <w:numFmt w:val="bullet"/>
      <w:lvlText w:val="•"/>
      <w:lvlJc w:val="left"/>
      <w:pPr>
        <w:ind w:left="5274" w:hanging="213"/>
      </w:pPr>
      <w:rPr>
        <w:rFonts w:hint="default"/>
        <w:lang w:val="ru-RU" w:eastAsia="en-US" w:bidi="ar-SA"/>
      </w:rPr>
    </w:lvl>
    <w:lvl w:ilvl="5" w:tplc="D974C1B8">
      <w:numFmt w:val="bullet"/>
      <w:lvlText w:val="•"/>
      <w:lvlJc w:val="left"/>
      <w:pPr>
        <w:ind w:left="6238" w:hanging="213"/>
      </w:pPr>
      <w:rPr>
        <w:rFonts w:hint="default"/>
        <w:lang w:val="ru-RU" w:eastAsia="en-US" w:bidi="ar-SA"/>
      </w:rPr>
    </w:lvl>
    <w:lvl w:ilvl="6" w:tplc="47D0477A">
      <w:numFmt w:val="bullet"/>
      <w:lvlText w:val="•"/>
      <w:lvlJc w:val="left"/>
      <w:pPr>
        <w:ind w:left="7202" w:hanging="213"/>
      </w:pPr>
      <w:rPr>
        <w:rFonts w:hint="default"/>
        <w:lang w:val="ru-RU" w:eastAsia="en-US" w:bidi="ar-SA"/>
      </w:rPr>
    </w:lvl>
    <w:lvl w:ilvl="7" w:tplc="6D328BF4">
      <w:numFmt w:val="bullet"/>
      <w:lvlText w:val="•"/>
      <w:lvlJc w:val="left"/>
      <w:pPr>
        <w:ind w:left="8166" w:hanging="213"/>
      </w:pPr>
      <w:rPr>
        <w:rFonts w:hint="default"/>
        <w:lang w:val="ru-RU" w:eastAsia="en-US" w:bidi="ar-SA"/>
      </w:rPr>
    </w:lvl>
    <w:lvl w:ilvl="8" w:tplc="7550DCEA">
      <w:numFmt w:val="bullet"/>
      <w:lvlText w:val="•"/>
      <w:lvlJc w:val="left"/>
      <w:pPr>
        <w:ind w:left="9129" w:hanging="213"/>
      </w:pPr>
      <w:rPr>
        <w:rFonts w:hint="default"/>
        <w:lang w:val="ru-RU" w:eastAsia="en-US" w:bidi="ar-SA"/>
      </w:rPr>
    </w:lvl>
  </w:abstractNum>
  <w:abstractNum w:abstractNumId="2">
    <w:nsid w:val="57551FAF"/>
    <w:multiLevelType w:val="hybridMultilevel"/>
    <w:tmpl w:val="8DE2C0B4"/>
    <w:lvl w:ilvl="0" w:tplc="5B88D20E">
      <w:numFmt w:val="bullet"/>
      <w:lvlText w:val=""/>
      <w:lvlJc w:val="left"/>
      <w:pPr>
        <w:ind w:left="1419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84E792">
      <w:numFmt w:val="bullet"/>
      <w:lvlText w:val="•"/>
      <w:lvlJc w:val="left"/>
      <w:pPr>
        <w:ind w:left="2383" w:hanging="423"/>
      </w:pPr>
      <w:rPr>
        <w:rFonts w:hint="default"/>
        <w:lang w:val="ru-RU" w:eastAsia="en-US" w:bidi="ar-SA"/>
      </w:rPr>
    </w:lvl>
    <w:lvl w:ilvl="2" w:tplc="8BA23F86">
      <w:numFmt w:val="bullet"/>
      <w:lvlText w:val="•"/>
      <w:lvlJc w:val="left"/>
      <w:pPr>
        <w:ind w:left="3347" w:hanging="423"/>
      </w:pPr>
      <w:rPr>
        <w:rFonts w:hint="default"/>
        <w:lang w:val="ru-RU" w:eastAsia="en-US" w:bidi="ar-SA"/>
      </w:rPr>
    </w:lvl>
    <w:lvl w:ilvl="3" w:tplc="6B4499E6">
      <w:numFmt w:val="bullet"/>
      <w:lvlText w:val="•"/>
      <w:lvlJc w:val="left"/>
      <w:pPr>
        <w:ind w:left="4311" w:hanging="423"/>
      </w:pPr>
      <w:rPr>
        <w:rFonts w:hint="default"/>
        <w:lang w:val="ru-RU" w:eastAsia="en-US" w:bidi="ar-SA"/>
      </w:rPr>
    </w:lvl>
    <w:lvl w:ilvl="4" w:tplc="7D2EF1B8">
      <w:numFmt w:val="bullet"/>
      <w:lvlText w:val="•"/>
      <w:lvlJc w:val="left"/>
      <w:pPr>
        <w:ind w:left="5274" w:hanging="423"/>
      </w:pPr>
      <w:rPr>
        <w:rFonts w:hint="default"/>
        <w:lang w:val="ru-RU" w:eastAsia="en-US" w:bidi="ar-SA"/>
      </w:rPr>
    </w:lvl>
    <w:lvl w:ilvl="5" w:tplc="A924483A">
      <w:numFmt w:val="bullet"/>
      <w:lvlText w:val="•"/>
      <w:lvlJc w:val="left"/>
      <w:pPr>
        <w:ind w:left="6238" w:hanging="423"/>
      </w:pPr>
      <w:rPr>
        <w:rFonts w:hint="default"/>
        <w:lang w:val="ru-RU" w:eastAsia="en-US" w:bidi="ar-SA"/>
      </w:rPr>
    </w:lvl>
    <w:lvl w:ilvl="6" w:tplc="5B647C74">
      <w:numFmt w:val="bullet"/>
      <w:lvlText w:val="•"/>
      <w:lvlJc w:val="left"/>
      <w:pPr>
        <w:ind w:left="7202" w:hanging="423"/>
      </w:pPr>
      <w:rPr>
        <w:rFonts w:hint="default"/>
        <w:lang w:val="ru-RU" w:eastAsia="en-US" w:bidi="ar-SA"/>
      </w:rPr>
    </w:lvl>
    <w:lvl w:ilvl="7" w:tplc="F89ADA86">
      <w:numFmt w:val="bullet"/>
      <w:lvlText w:val="•"/>
      <w:lvlJc w:val="left"/>
      <w:pPr>
        <w:ind w:left="8166" w:hanging="423"/>
      </w:pPr>
      <w:rPr>
        <w:rFonts w:hint="default"/>
        <w:lang w:val="ru-RU" w:eastAsia="en-US" w:bidi="ar-SA"/>
      </w:rPr>
    </w:lvl>
    <w:lvl w:ilvl="8" w:tplc="C7FA38F6">
      <w:numFmt w:val="bullet"/>
      <w:lvlText w:val="•"/>
      <w:lvlJc w:val="left"/>
      <w:pPr>
        <w:ind w:left="9129" w:hanging="423"/>
      </w:pPr>
      <w:rPr>
        <w:rFonts w:hint="default"/>
        <w:lang w:val="ru-RU" w:eastAsia="en-US" w:bidi="ar-SA"/>
      </w:rPr>
    </w:lvl>
  </w:abstractNum>
  <w:abstractNum w:abstractNumId="3">
    <w:nsid w:val="69442D22"/>
    <w:multiLevelType w:val="hybridMultilevel"/>
    <w:tmpl w:val="67B06ACE"/>
    <w:lvl w:ilvl="0" w:tplc="CF3CA5F0">
      <w:start w:val="4"/>
      <w:numFmt w:val="decimal"/>
      <w:lvlText w:val="%1."/>
      <w:lvlJc w:val="left"/>
      <w:pPr>
        <w:ind w:left="1419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D2DD4A">
      <w:numFmt w:val="bullet"/>
      <w:lvlText w:val=""/>
      <w:lvlJc w:val="left"/>
      <w:pPr>
        <w:ind w:left="21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004BC98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3" w:tplc="98A46FCA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FCEC9412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5" w:tplc="F4201A72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C77C9446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7" w:tplc="BCFE1552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2802516C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</w:abstractNum>
  <w:abstractNum w:abstractNumId="4">
    <w:nsid w:val="79DA72A6"/>
    <w:multiLevelType w:val="hybridMultilevel"/>
    <w:tmpl w:val="29E0F3E0"/>
    <w:lvl w:ilvl="0" w:tplc="7A7E94F8">
      <w:numFmt w:val="bullet"/>
      <w:lvlText w:val=""/>
      <w:lvlJc w:val="left"/>
      <w:pPr>
        <w:ind w:left="21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9CAC38C">
      <w:numFmt w:val="bullet"/>
      <w:lvlText w:val="•"/>
      <w:lvlJc w:val="left"/>
      <w:pPr>
        <w:ind w:left="3031" w:hanging="360"/>
      </w:pPr>
      <w:rPr>
        <w:rFonts w:hint="default"/>
        <w:lang w:val="ru-RU" w:eastAsia="en-US" w:bidi="ar-SA"/>
      </w:rPr>
    </w:lvl>
    <w:lvl w:ilvl="2" w:tplc="6A5E11EC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3" w:tplc="006687B6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4" w:tplc="C83AFD4C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5" w:tplc="D40092A4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  <w:lvl w:ilvl="6" w:tplc="34C23DC4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7" w:tplc="1540A560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  <w:lvl w:ilvl="8" w:tplc="BBB23636">
      <w:numFmt w:val="bullet"/>
      <w:lvlText w:val="•"/>
      <w:lvlJc w:val="left"/>
      <w:pPr>
        <w:ind w:left="927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1EE2"/>
    <w:rsid w:val="009E1744"/>
    <w:rsid w:val="00C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8" w:hanging="360"/>
    </w:pPr>
  </w:style>
  <w:style w:type="paragraph" w:customStyle="1" w:styleId="TableParagraph">
    <w:name w:val="Table Paragraph"/>
    <w:basedOn w:val="a"/>
    <w:uiPriority w:val="1"/>
    <w:qFormat/>
    <w:pPr>
      <w:spacing w:before="14"/>
      <w:ind w:left="1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E17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74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8" w:hanging="360"/>
    </w:pPr>
  </w:style>
  <w:style w:type="paragraph" w:customStyle="1" w:styleId="TableParagraph">
    <w:name w:val="Table Paragraph"/>
    <w:basedOn w:val="a"/>
    <w:uiPriority w:val="1"/>
    <w:qFormat/>
    <w:pPr>
      <w:spacing w:before="14"/>
      <w:ind w:left="1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E17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7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2647</Words>
  <Characters>15091</Characters>
  <Application>Microsoft Office Word</Application>
  <DocSecurity>0</DocSecurity>
  <Lines>125</Lines>
  <Paragraphs>35</Paragraphs>
  <ScaleCrop>false</ScaleCrop>
  <Company/>
  <LinksUpToDate>false</LinksUpToDate>
  <CharactersWithSpaces>17703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dcterms:created xsi:type="dcterms:W3CDTF">2024-12-24T11:23:00Z</dcterms:created>
  <dcterms:modified xsi:type="dcterms:W3CDTF">2024-12-24T11:31:00Z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Word 2019</vt:lpwstr>
  </property>
</Properties>
</file>