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91" w:rsidRDefault="006B7C91">
      <w:pPr>
        <w:pStyle w:val="a3"/>
        <w:ind w:left="0"/>
      </w:pPr>
    </w:p>
    <w:p w:rsidR="006B7C91" w:rsidRDefault="006B7C91">
      <w:pPr>
        <w:pStyle w:val="a3"/>
        <w:ind w:left="0"/>
      </w:pPr>
    </w:p>
    <w:p w:rsidR="006B7C91" w:rsidRDefault="006B7C91">
      <w:pPr>
        <w:pStyle w:val="a3"/>
        <w:spacing w:before="74"/>
        <w:ind w:left="0"/>
      </w:pPr>
    </w:p>
    <w:p w:rsidR="006B7C91" w:rsidRDefault="00D31226">
      <w:pPr>
        <w:pStyle w:val="a3"/>
        <w:ind w:left="0"/>
        <w:jc w:val="right"/>
      </w:pPr>
      <w:r>
        <w:rPr>
          <w:spacing w:val="-2"/>
        </w:rPr>
        <w:t>Задачи:</w:t>
      </w:r>
    </w:p>
    <w:p w:rsidR="006B7C91" w:rsidRDefault="00D31226">
      <w:pPr>
        <w:pStyle w:val="1"/>
        <w:spacing w:before="73"/>
        <w:ind w:left="765" w:right="2137"/>
        <w:jc w:val="center"/>
      </w:pPr>
      <w:r>
        <w:rPr>
          <w:b w:val="0"/>
        </w:rPr>
        <w:br w:type="column"/>
      </w:r>
      <w:r>
        <w:rPr>
          <w:spacing w:val="-2"/>
        </w:rPr>
        <w:lastRenderedPageBreak/>
        <w:t>Консультация</w:t>
      </w:r>
    </w:p>
    <w:p w:rsidR="006B7C91" w:rsidRDefault="00D31226">
      <w:pPr>
        <w:pStyle w:val="a3"/>
        <w:ind w:left="757" w:right="2137"/>
        <w:jc w:val="center"/>
      </w:pPr>
      <w:r>
        <w:t>«Организация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взаимодействию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 через интернет ресурсы»</w:t>
      </w:r>
    </w:p>
    <w:p w:rsidR="006B7C91" w:rsidRDefault="006B7C91">
      <w:pPr>
        <w:pStyle w:val="a3"/>
        <w:jc w:val="center"/>
        <w:sectPr w:rsidR="006B7C91">
          <w:type w:val="continuous"/>
          <w:pgSz w:w="11910" w:h="16840"/>
          <w:pgMar w:top="1040" w:right="283" w:bottom="280" w:left="141" w:header="720" w:footer="720" w:gutter="0"/>
          <w:cols w:num="2" w:space="720" w:equalWidth="0">
            <w:col w:w="2331" w:space="40"/>
            <w:col w:w="9115"/>
          </w:cols>
        </w:sectPr>
      </w:pPr>
    </w:p>
    <w:p w:rsidR="006B7C91" w:rsidRDefault="00D31226">
      <w:pPr>
        <w:pStyle w:val="a4"/>
        <w:numPr>
          <w:ilvl w:val="0"/>
          <w:numId w:val="16"/>
        </w:numPr>
        <w:tabs>
          <w:tab w:val="left" w:pos="2281"/>
        </w:tabs>
        <w:ind w:right="1226"/>
        <w:jc w:val="left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по взаимодействию с родителями;</w:t>
      </w:r>
    </w:p>
    <w:p w:rsidR="006B7C91" w:rsidRDefault="00D31226">
      <w:pPr>
        <w:pStyle w:val="a4"/>
        <w:numPr>
          <w:ilvl w:val="0"/>
          <w:numId w:val="16"/>
        </w:numPr>
        <w:tabs>
          <w:tab w:val="left" w:pos="2280"/>
          <w:tab w:val="left" w:pos="2341"/>
        </w:tabs>
        <w:ind w:left="2341" w:right="3319" w:hanging="4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ИК</w:t>
      </w:r>
      <w:proofErr w:type="gramStart"/>
      <w:r>
        <w:rPr>
          <w:sz w:val="24"/>
        </w:rPr>
        <w:t>Т-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общепользовательская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ИКТ-компетентность;</w:t>
      </w:r>
    </w:p>
    <w:p w:rsidR="006B7C91" w:rsidRDefault="00D31226">
      <w:pPr>
        <w:pStyle w:val="a4"/>
        <w:numPr>
          <w:ilvl w:val="0"/>
          <w:numId w:val="16"/>
        </w:numPr>
        <w:tabs>
          <w:tab w:val="left" w:pos="2281"/>
        </w:tabs>
        <w:ind w:right="1967"/>
        <w:jc w:val="left"/>
        <w:rPr>
          <w:sz w:val="24"/>
        </w:rPr>
      </w:pPr>
      <w:r>
        <w:rPr>
          <w:sz w:val="24"/>
        </w:rPr>
        <w:t>Выстраивать партнерское взаимодействие с родителями (законными 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образовательных задач.</w:t>
      </w:r>
    </w:p>
    <w:p w:rsidR="006B7C91" w:rsidRDefault="00D31226">
      <w:pPr>
        <w:pStyle w:val="a3"/>
        <w:tabs>
          <w:tab w:val="left" w:pos="4719"/>
        </w:tabs>
        <w:ind w:right="995"/>
      </w:pP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сложившейся</w:t>
      </w:r>
      <w:r>
        <w:rPr>
          <w:spacing w:val="-5"/>
        </w:rPr>
        <w:t xml:space="preserve"> </w:t>
      </w:r>
      <w:r>
        <w:t>эпидемиологической</w:t>
      </w:r>
      <w:r>
        <w:rPr>
          <w:spacing w:val="-5"/>
        </w:rPr>
        <w:t xml:space="preserve"> </w:t>
      </w:r>
      <w:r>
        <w:t>ситуацией</w:t>
      </w:r>
      <w:r>
        <w:rPr>
          <w:spacing w:val="-7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искать новые удобные и безопасные формы 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родителями воспитанников (законных представителей).</w:t>
      </w:r>
      <w:r>
        <w:tab/>
        <w:t>К таким формам можно отнести:</w:t>
      </w:r>
    </w:p>
    <w:p w:rsidR="006B7C91" w:rsidRDefault="00D31226">
      <w:pPr>
        <w:pStyle w:val="a4"/>
        <w:numPr>
          <w:ilvl w:val="0"/>
          <w:numId w:val="16"/>
        </w:numPr>
        <w:tabs>
          <w:tab w:val="left" w:pos="2280"/>
        </w:tabs>
        <w:spacing w:before="1"/>
        <w:ind w:left="2280" w:hanging="35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почты</w:t>
      </w:r>
    </w:p>
    <w:p w:rsidR="006B7C91" w:rsidRDefault="00D31226">
      <w:pPr>
        <w:pStyle w:val="a4"/>
        <w:numPr>
          <w:ilvl w:val="0"/>
          <w:numId w:val="16"/>
        </w:numPr>
        <w:tabs>
          <w:tab w:val="left" w:pos="2280"/>
        </w:tabs>
        <w:ind w:left="2280" w:hanging="35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сетях</w:t>
      </w:r>
    </w:p>
    <w:p w:rsidR="006B7C91" w:rsidRDefault="00D31226">
      <w:pPr>
        <w:pStyle w:val="a4"/>
        <w:numPr>
          <w:ilvl w:val="0"/>
          <w:numId w:val="16"/>
        </w:numPr>
        <w:tabs>
          <w:tab w:val="left" w:pos="2280"/>
        </w:tabs>
        <w:ind w:left="2280" w:hanging="359"/>
        <w:jc w:val="left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сайты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6B7C91" w:rsidRDefault="00D31226">
      <w:pPr>
        <w:pStyle w:val="a4"/>
        <w:numPr>
          <w:ilvl w:val="0"/>
          <w:numId w:val="16"/>
        </w:numPr>
        <w:tabs>
          <w:tab w:val="left" w:pos="2280"/>
        </w:tabs>
        <w:ind w:left="2280" w:hanging="359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Мираполис</w:t>
      </w:r>
      <w:proofErr w:type="spellEnd"/>
      <w:r>
        <w:rPr>
          <w:spacing w:val="-2"/>
          <w:sz w:val="24"/>
        </w:rPr>
        <w:t>.</w:t>
      </w:r>
    </w:p>
    <w:p w:rsidR="006B7C91" w:rsidRDefault="00D31226">
      <w:pPr>
        <w:spacing w:before="276"/>
        <w:ind w:left="3767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родителями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3404"/>
        <w:gridCol w:w="3827"/>
      </w:tblGrid>
      <w:tr w:rsidR="006B7C91">
        <w:trPr>
          <w:trHeight w:val="1146"/>
        </w:trPr>
        <w:tc>
          <w:tcPr>
            <w:tcW w:w="3971" w:type="dxa"/>
          </w:tcPr>
          <w:p w:rsidR="006B7C91" w:rsidRDefault="00D31226">
            <w:pPr>
              <w:pStyle w:val="TableParagraph"/>
              <w:spacing w:before="73"/>
              <w:ind w:left="52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  <w:tc>
          <w:tcPr>
            <w:tcW w:w="3404" w:type="dxa"/>
          </w:tcPr>
          <w:p w:rsidR="006B7C91" w:rsidRDefault="00D31226">
            <w:pPr>
              <w:pStyle w:val="TableParagraph"/>
              <w:spacing w:before="73"/>
              <w:ind w:left="54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реализации функций</w:t>
            </w:r>
          </w:p>
        </w:tc>
        <w:tc>
          <w:tcPr>
            <w:tcW w:w="3827" w:type="dxa"/>
          </w:tcPr>
          <w:p w:rsidR="006B7C91" w:rsidRDefault="00D31226">
            <w:pPr>
              <w:pStyle w:val="TableParagraph"/>
              <w:spacing w:before="73"/>
              <w:ind w:left="8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</w:p>
        </w:tc>
      </w:tr>
      <w:tr w:rsidR="006B7C91">
        <w:trPr>
          <w:trHeight w:val="2910"/>
        </w:trPr>
        <w:tc>
          <w:tcPr>
            <w:tcW w:w="3971" w:type="dxa"/>
          </w:tcPr>
          <w:p w:rsidR="006B7C91" w:rsidRDefault="00D31226">
            <w:pPr>
              <w:pStyle w:val="TableParagraph"/>
              <w:spacing w:before="70"/>
              <w:ind w:left="143" w:right="58"/>
              <w:rPr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Просветительская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(Информирование о возрастных особенностях, о способах взаимодействия, о специфике определенных групп, о возможностях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мероприятиях и т.д.)</w:t>
            </w:r>
          </w:p>
        </w:tc>
        <w:tc>
          <w:tcPr>
            <w:tcW w:w="3404" w:type="dxa"/>
          </w:tcPr>
          <w:p w:rsidR="006B7C91" w:rsidRDefault="00D31226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before="72"/>
              <w:ind w:right="84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родительских собраниях</w:t>
            </w:r>
          </w:p>
          <w:p w:rsidR="006B7C91" w:rsidRDefault="00D31226">
            <w:pPr>
              <w:pStyle w:val="TableParagraph"/>
              <w:numPr>
                <w:ilvl w:val="0"/>
                <w:numId w:val="15"/>
              </w:numPr>
              <w:tabs>
                <w:tab w:val="left" w:pos="923"/>
              </w:tabs>
              <w:spacing w:line="276" w:lineRule="exact"/>
              <w:ind w:left="923" w:hanging="420"/>
              <w:rPr>
                <w:sz w:val="24"/>
              </w:rPr>
            </w:pPr>
            <w:r>
              <w:rPr>
                <w:spacing w:val="-2"/>
                <w:sz w:val="24"/>
              </w:rPr>
              <w:t>Методички</w:t>
            </w:r>
          </w:p>
          <w:p w:rsidR="006B7C91" w:rsidRDefault="00D31226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before="1"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Буклеты</w:t>
            </w:r>
          </w:p>
          <w:p w:rsidR="006B7C91" w:rsidRDefault="00D31226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  <w:p w:rsidR="006B7C91" w:rsidRDefault="00D31226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клубы</w:t>
            </w:r>
          </w:p>
          <w:p w:rsidR="006B7C91" w:rsidRDefault="00D31226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ind w:right="1115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</w:t>
            </w:r>
            <w:r>
              <w:rPr>
                <w:spacing w:val="-2"/>
                <w:sz w:val="24"/>
              </w:rPr>
              <w:t>ие гостиные</w:t>
            </w:r>
          </w:p>
          <w:p w:rsidR="006B7C91" w:rsidRDefault="00D31226">
            <w:pPr>
              <w:pStyle w:val="TableParagraph"/>
              <w:numPr>
                <w:ilvl w:val="0"/>
                <w:numId w:val="15"/>
              </w:numPr>
              <w:tabs>
                <w:tab w:val="left" w:pos="863"/>
              </w:tabs>
              <w:rPr>
                <w:sz w:val="24"/>
              </w:rPr>
            </w:pPr>
            <w:r>
              <w:rPr>
                <w:sz w:val="24"/>
              </w:rPr>
              <w:t xml:space="preserve">Газета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3827" w:type="dxa"/>
          </w:tcPr>
          <w:p w:rsidR="006B7C91" w:rsidRDefault="00D31226">
            <w:pPr>
              <w:pStyle w:val="TableParagraph"/>
              <w:numPr>
                <w:ilvl w:val="0"/>
                <w:numId w:val="14"/>
              </w:numPr>
              <w:tabs>
                <w:tab w:val="left" w:pos="862"/>
              </w:tabs>
              <w:spacing w:before="72" w:line="277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  <w:p w:rsidR="006B7C91" w:rsidRDefault="00D31226">
            <w:pPr>
              <w:pStyle w:val="TableParagraph"/>
              <w:numPr>
                <w:ilvl w:val="0"/>
                <w:numId w:val="14"/>
              </w:numPr>
              <w:tabs>
                <w:tab w:val="left" w:pos="862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Форум</w:t>
            </w:r>
          </w:p>
          <w:p w:rsidR="006B7C91" w:rsidRDefault="00D31226">
            <w:pPr>
              <w:pStyle w:val="TableParagraph"/>
              <w:numPr>
                <w:ilvl w:val="0"/>
                <w:numId w:val="14"/>
              </w:numPr>
              <w:tabs>
                <w:tab w:val="left" w:pos="862"/>
              </w:tabs>
              <w:spacing w:before="1" w:line="27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Чат</w:t>
            </w:r>
          </w:p>
          <w:p w:rsidR="006B7C91" w:rsidRDefault="00D31226" w:rsidP="00D31226">
            <w:pPr>
              <w:pStyle w:val="TableParagraph"/>
              <w:numPr>
                <w:ilvl w:val="0"/>
                <w:numId w:val="14"/>
              </w:numPr>
              <w:tabs>
                <w:tab w:val="left" w:pos="862"/>
              </w:tabs>
              <w:ind w:right="510"/>
              <w:rPr>
                <w:sz w:val="24"/>
              </w:rPr>
            </w:pPr>
            <w:r>
              <w:rPr>
                <w:sz w:val="24"/>
              </w:rPr>
              <w:t>Собрание,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виртуальные праздники, конкурсы </w:t>
            </w:r>
            <w:r>
              <w:rPr>
                <w:sz w:val="24"/>
              </w:rPr>
              <w:t>Э</w:t>
            </w:r>
            <w:r>
              <w:rPr>
                <w:sz w:val="24"/>
              </w:rPr>
              <w:t>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6B7C91" w:rsidTr="00D31226">
        <w:trPr>
          <w:trHeight w:val="1410"/>
        </w:trPr>
        <w:tc>
          <w:tcPr>
            <w:tcW w:w="3971" w:type="dxa"/>
          </w:tcPr>
          <w:p w:rsidR="006B7C91" w:rsidRDefault="00D31226">
            <w:pPr>
              <w:pStyle w:val="TableParagraph"/>
              <w:spacing w:before="70"/>
              <w:ind w:left="19" w:right="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информирование</w:t>
            </w:r>
          </w:p>
        </w:tc>
        <w:tc>
          <w:tcPr>
            <w:tcW w:w="3404" w:type="dxa"/>
          </w:tcPr>
          <w:p w:rsidR="006B7C91" w:rsidRDefault="00D31226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консультацию, беседу</w:t>
            </w:r>
          </w:p>
        </w:tc>
        <w:tc>
          <w:tcPr>
            <w:tcW w:w="3827" w:type="dxa"/>
          </w:tcPr>
          <w:p w:rsidR="006B7C91" w:rsidRDefault="00D31226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  <w:p w:rsidR="006B7C91" w:rsidRDefault="00D31226">
            <w:pPr>
              <w:pStyle w:val="TableParagraph"/>
              <w:numPr>
                <w:ilvl w:val="0"/>
                <w:numId w:val="13"/>
              </w:numPr>
              <w:tabs>
                <w:tab w:val="left" w:pos="862"/>
              </w:tabs>
              <w:spacing w:before="2"/>
              <w:ind w:right="238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обозначения </w:t>
            </w:r>
            <w:r>
              <w:rPr>
                <w:spacing w:val="-2"/>
                <w:sz w:val="24"/>
              </w:rPr>
              <w:t>необходимости взаимодействия</w:t>
            </w:r>
          </w:p>
        </w:tc>
      </w:tr>
      <w:tr w:rsidR="006B7C91" w:rsidTr="00D31226">
        <w:trPr>
          <w:trHeight w:val="1259"/>
        </w:trPr>
        <w:tc>
          <w:tcPr>
            <w:tcW w:w="3971" w:type="dxa"/>
          </w:tcPr>
          <w:p w:rsidR="006B7C91" w:rsidRDefault="00D31226">
            <w:pPr>
              <w:pStyle w:val="TableParagraph"/>
              <w:spacing w:before="73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Консультирование</w:t>
            </w:r>
          </w:p>
          <w:p w:rsidR="006B7C91" w:rsidRDefault="00D31226">
            <w:pPr>
              <w:pStyle w:val="TableParagraph"/>
              <w:ind w:left="143" w:right="58"/>
              <w:rPr>
                <w:sz w:val="24"/>
              </w:rPr>
            </w:pPr>
            <w:r>
              <w:rPr>
                <w:sz w:val="24"/>
              </w:rPr>
              <w:t>(либо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родителей, либо инициативе ОУ)</w:t>
            </w:r>
          </w:p>
        </w:tc>
        <w:tc>
          <w:tcPr>
            <w:tcW w:w="3404" w:type="dxa"/>
          </w:tcPr>
          <w:p w:rsidR="006B7C91" w:rsidRDefault="00D31226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«лицом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лицу»</w:t>
            </w:r>
          </w:p>
        </w:tc>
        <w:tc>
          <w:tcPr>
            <w:tcW w:w="3827" w:type="dxa"/>
          </w:tcPr>
          <w:p w:rsidR="006B7C91" w:rsidRDefault="00D31226">
            <w:pPr>
              <w:pStyle w:val="TableParagraph"/>
              <w:numPr>
                <w:ilvl w:val="0"/>
                <w:numId w:val="12"/>
              </w:numPr>
              <w:tabs>
                <w:tab w:val="left" w:pos="862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  <w:p w:rsidR="006B7C91" w:rsidRDefault="00D31226">
            <w:pPr>
              <w:pStyle w:val="TableParagraph"/>
              <w:numPr>
                <w:ilvl w:val="0"/>
                <w:numId w:val="12"/>
              </w:numPr>
              <w:tabs>
                <w:tab w:val="left" w:pos="862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</w:tr>
    </w:tbl>
    <w:p w:rsidR="006B7C91" w:rsidRDefault="006B7C91">
      <w:pPr>
        <w:pStyle w:val="TableParagraph"/>
        <w:spacing w:line="277" w:lineRule="exact"/>
        <w:rPr>
          <w:sz w:val="24"/>
        </w:rPr>
        <w:sectPr w:rsidR="006B7C91">
          <w:type w:val="continuous"/>
          <w:pgSz w:w="11910" w:h="16840"/>
          <w:pgMar w:top="1040" w:right="283" w:bottom="280" w:left="141" w:header="720" w:footer="720" w:gutter="0"/>
          <w:cols w:space="720"/>
        </w:sectPr>
      </w:pPr>
    </w:p>
    <w:p w:rsidR="006B7C91" w:rsidRDefault="00D31226">
      <w:pPr>
        <w:spacing w:before="73"/>
        <w:ind w:left="487"/>
        <w:jc w:val="center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отличия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дистантного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«лицом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лицу»</w:t>
      </w:r>
    </w:p>
    <w:p w:rsidR="006B7C91" w:rsidRDefault="006B7C91">
      <w:pPr>
        <w:pStyle w:val="a3"/>
        <w:spacing w:before="4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6B7C91">
        <w:trPr>
          <w:trHeight w:val="728"/>
        </w:trPr>
        <w:tc>
          <w:tcPr>
            <w:tcW w:w="5387" w:type="dxa"/>
          </w:tcPr>
          <w:p w:rsidR="006B7C91" w:rsidRDefault="00D31226">
            <w:pPr>
              <w:pStyle w:val="TableParagraph"/>
              <w:spacing w:before="73"/>
              <w:ind w:left="1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Дистантное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</w:t>
            </w:r>
          </w:p>
        </w:tc>
        <w:tc>
          <w:tcPr>
            <w:tcW w:w="5103" w:type="dxa"/>
          </w:tcPr>
          <w:p w:rsidR="006B7C91" w:rsidRDefault="00D31226">
            <w:pPr>
              <w:pStyle w:val="TableParagraph"/>
              <w:spacing w:before="73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«лицом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лицу»</w:t>
            </w:r>
          </w:p>
        </w:tc>
      </w:tr>
      <w:tr w:rsidR="006B7C91">
        <w:trPr>
          <w:trHeight w:val="3184"/>
        </w:trPr>
        <w:tc>
          <w:tcPr>
            <w:tcW w:w="5387" w:type="dxa"/>
          </w:tcPr>
          <w:p w:rsidR="006B7C91" w:rsidRDefault="00D31226">
            <w:pPr>
              <w:pStyle w:val="TableParagraph"/>
              <w:numPr>
                <w:ilvl w:val="0"/>
                <w:numId w:val="11"/>
              </w:numPr>
              <w:tabs>
                <w:tab w:val="left" w:pos="861"/>
              </w:tabs>
              <w:spacing w:before="72"/>
              <w:ind w:right="213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пространства, где есть интернет: офис, дом, природа, другой город или страна.</w:t>
            </w:r>
          </w:p>
          <w:p w:rsidR="006B7C91" w:rsidRDefault="00D31226">
            <w:pPr>
              <w:pStyle w:val="TableParagraph"/>
              <w:numPr>
                <w:ilvl w:val="0"/>
                <w:numId w:val="11"/>
              </w:numPr>
              <w:tabs>
                <w:tab w:val="left" w:pos="86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2"/>
                <w:sz w:val="24"/>
              </w:rPr>
              <w:t xml:space="preserve"> время.</w:t>
            </w:r>
          </w:p>
        </w:tc>
        <w:tc>
          <w:tcPr>
            <w:tcW w:w="5103" w:type="dxa"/>
          </w:tcPr>
          <w:p w:rsidR="006B7C91" w:rsidRDefault="00D31226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</w:tabs>
              <w:spacing w:before="72"/>
              <w:ind w:right="129"/>
              <w:rPr>
                <w:sz w:val="24"/>
              </w:rPr>
            </w:pPr>
            <w:r>
              <w:rPr>
                <w:sz w:val="24"/>
              </w:rPr>
              <w:t>Не все люди, имеющие опыт очной встречи, готовы переходить на онлайн работу. Иногда для этого нужна дополнительная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показать родителю эффективность и такого </w:t>
            </w:r>
            <w:r>
              <w:rPr>
                <w:spacing w:val="-2"/>
                <w:sz w:val="24"/>
              </w:rPr>
              <w:t>контакта.</w:t>
            </w:r>
          </w:p>
          <w:p w:rsidR="006B7C91" w:rsidRDefault="00D31226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</w:tabs>
              <w:spacing w:before="1"/>
              <w:ind w:right="290"/>
              <w:rPr>
                <w:sz w:val="24"/>
              </w:rPr>
            </w:pPr>
            <w:r>
              <w:rPr>
                <w:sz w:val="24"/>
              </w:rPr>
              <w:t>Иногда технические сбои могут значительно мешать работе: обрывы, медленный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нтернет,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плохое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 аудио или видео</w:t>
            </w:r>
          </w:p>
          <w:p w:rsidR="006B7C91" w:rsidRDefault="00D31226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синхронности</w:t>
            </w:r>
          </w:p>
        </w:tc>
      </w:tr>
    </w:tbl>
    <w:p w:rsidR="006B7C91" w:rsidRDefault="006B7C91">
      <w:pPr>
        <w:pStyle w:val="a3"/>
        <w:spacing w:before="275"/>
        <w:ind w:left="0"/>
        <w:rPr>
          <w:b/>
        </w:rPr>
      </w:pPr>
    </w:p>
    <w:p w:rsidR="006B7C91" w:rsidRDefault="00D31226">
      <w:pPr>
        <w:ind w:left="3370"/>
        <w:rPr>
          <w:b/>
          <w:sz w:val="24"/>
        </w:rPr>
      </w:pPr>
      <w:r>
        <w:rPr>
          <w:b/>
          <w:sz w:val="24"/>
        </w:rPr>
        <w:t>«+»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«-</w:t>
      </w:r>
      <w:proofErr w:type="gram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дистантного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взаимодействия</w:t>
      </w:r>
    </w:p>
    <w:p w:rsidR="006B7C91" w:rsidRDefault="006B7C91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537"/>
        <w:gridCol w:w="3121"/>
      </w:tblGrid>
      <w:tr w:rsidR="006B7C91">
        <w:trPr>
          <w:trHeight w:val="812"/>
        </w:trPr>
        <w:tc>
          <w:tcPr>
            <w:tcW w:w="2696" w:type="dxa"/>
          </w:tcPr>
          <w:p w:rsidR="006B7C91" w:rsidRDefault="006B7C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6B7C91" w:rsidRDefault="00D31226">
            <w:pPr>
              <w:pStyle w:val="TableParagraph"/>
              <w:spacing w:before="7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«+»</w:t>
            </w:r>
          </w:p>
        </w:tc>
        <w:tc>
          <w:tcPr>
            <w:tcW w:w="3121" w:type="dxa"/>
          </w:tcPr>
          <w:p w:rsidR="006B7C91" w:rsidRDefault="00D31226">
            <w:pPr>
              <w:pStyle w:val="TableParagraph"/>
              <w:spacing w:before="7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«-</w:t>
            </w:r>
            <w:r>
              <w:rPr>
                <w:b/>
                <w:spacing w:val="-10"/>
                <w:sz w:val="24"/>
              </w:rPr>
              <w:t>»</w:t>
            </w:r>
          </w:p>
        </w:tc>
      </w:tr>
      <w:tr w:rsidR="006B7C91">
        <w:trPr>
          <w:trHeight w:val="2464"/>
        </w:trPr>
        <w:tc>
          <w:tcPr>
            <w:tcW w:w="2696" w:type="dxa"/>
          </w:tcPr>
          <w:p w:rsidR="00D31226" w:rsidRDefault="00D31226" w:rsidP="00D31226">
            <w:pPr>
              <w:pStyle w:val="TableParagraph"/>
              <w:spacing w:before="70"/>
              <w:ind w:left="143" w:right="1821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</w:p>
          <w:p w:rsidR="006B7C91" w:rsidRDefault="006B7C91">
            <w:pPr>
              <w:pStyle w:val="TableParagraph"/>
              <w:ind w:left="143"/>
              <w:rPr>
                <w:sz w:val="24"/>
              </w:rPr>
            </w:pPr>
          </w:p>
        </w:tc>
        <w:tc>
          <w:tcPr>
            <w:tcW w:w="4537" w:type="dxa"/>
          </w:tcPr>
          <w:p w:rsidR="006B7C91" w:rsidRDefault="00D31226">
            <w:pPr>
              <w:pStyle w:val="TableParagraph"/>
              <w:numPr>
                <w:ilvl w:val="0"/>
                <w:numId w:val="9"/>
              </w:numPr>
              <w:tabs>
                <w:tab w:val="left" w:pos="863"/>
              </w:tabs>
              <w:spacing w:before="72"/>
              <w:ind w:right="419"/>
              <w:rPr>
                <w:sz w:val="24"/>
              </w:rPr>
            </w:pPr>
            <w:r>
              <w:rPr>
                <w:sz w:val="24"/>
              </w:rPr>
              <w:t>Значительно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привязка общения ко времени и месту</w:t>
            </w:r>
          </w:p>
          <w:p w:rsidR="006B7C91" w:rsidRDefault="00D31226">
            <w:pPr>
              <w:pStyle w:val="TableParagraph"/>
              <w:numPr>
                <w:ilvl w:val="0"/>
                <w:numId w:val="9"/>
              </w:numPr>
              <w:tabs>
                <w:tab w:val="left" w:pos="863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Расширяются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 </w:t>
            </w:r>
            <w:r>
              <w:rPr>
                <w:spacing w:val="-2"/>
                <w:sz w:val="24"/>
              </w:rPr>
              <w:t>возможности</w:t>
            </w:r>
          </w:p>
          <w:p w:rsidR="006B7C91" w:rsidRDefault="00D31226">
            <w:pPr>
              <w:pStyle w:val="TableParagraph"/>
              <w:numPr>
                <w:ilvl w:val="0"/>
                <w:numId w:val="9"/>
              </w:numPr>
              <w:tabs>
                <w:tab w:val="left" w:pos="86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Привычная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обстановка</w:t>
            </w:r>
          </w:p>
        </w:tc>
        <w:tc>
          <w:tcPr>
            <w:tcW w:w="3121" w:type="dxa"/>
          </w:tcPr>
          <w:p w:rsidR="006B7C91" w:rsidRDefault="00D31226">
            <w:pPr>
              <w:pStyle w:val="TableParagraph"/>
              <w:numPr>
                <w:ilvl w:val="0"/>
                <w:numId w:val="8"/>
              </w:numPr>
              <w:tabs>
                <w:tab w:val="left" w:pos="863"/>
              </w:tabs>
              <w:spacing w:before="72"/>
              <w:ind w:right="5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Ограничения интерактивной работы, практических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B7C91" w:rsidRDefault="00D31226">
            <w:pPr>
              <w:pStyle w:val="TableParagraph"/>
              <w:numPr>
                <w:ilvl w:val="0"/>
                <w:numId w:val="8"/>
              </w:numPr>
              <w:tabs>
                <w:tab w:val="left" w:pos="863"/>
              </w:tabs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выхода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6B7C91">
        <w:trPr>
          <w:trHeight w:val="1802"/>
        </w:trPr>
        <w:tc>
          <w:tcPr>
            <w:tcW w:w="2696" w:type="dxa"/>
          </w:tcPr>
          <w:p w:rsidR="006B7C91" w:rsidRDefault="00D31226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537" w:type="dxa"/>
          </w:tcPr>
          <w:p w:rsidR="006B7C91" w:rsidRDefault="00D31226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before="72"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Оперативность</w:t>
            </w:r>
          </w:p>
          <w:p w:rsidR="006B7C91" w:rsidRDefault="00D31226">
            <w:pPr>
              <w:pStyle w:val="TableParagraph"/>
              <w:numPr>
                <w:ilvl w:val="0"/>
                <w:numId w:val="7"/>
              </w:numPr>
              <w:tabs>
                <w:tab w:val="left" w:pos="863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анонимности</w:t>
            </w:r>
          </w:p>
        </w:tc>
        <w:tc>
          <w:tcPr>
            <w:tcW w:w="3121" w:type="dxa"/>
          </w:tcPr>
          <w:p w:rsidR="006B7C91" w:rsidRDefault="00D31226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spacing w:before="72"/>
              <w:ind w:right="98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зрительного контакта</w:t>
            </w:r>
          </w:p>
          <w:p w:rsidR="006B7C91" w:rsidRDefault="00D31226">
            <w:pPr>
              <w:pStyle w:val="TableParagraph"/>
              <w:numPr>
                <w:ilvl w:val="0"/>
                <w:numId w:val="6"/>
              </w:numPr>
              <w:tabs>
                <w:tab w:val="left" w:pos="863"/>
              </w:tabs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свободно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контакта</w:t>
            </w:r>
          </w:p>
        </w:tc>
      </w:tr>
      <w:tr w:rsidR="006B7C91">
        <w:trPr>
          <w:trHeight w:val="1801"/>
        </w:trPr>
        <w:tc>
          <w:tcPr>
            <w:tcW w:w="2696" w:type="dxa"/>
          </w:tcPr>
          <w:p w:rsidR="006B7C91" w:rsidRDefault="00D31226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Форум, </w:t>
            </w:r>
            <w:r>
              <w:rPr>
                <w:spacing w:val="-5"/>
                <w:sz w:val="24"/>
              </w:rPr>
              <w:t>чат</w:t>
            </w:r>
          </w:p>
        </w:tc>
        <w:tc>
          <w:tcPr>
            <w:tcW w:w="4537" w:type="dxa"/>
          </w:tcPr>
          <w:p w:rsidR="006B7C91" w:rsidRDefault="00D31226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spacing w:before="72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Оперативность</w:t>
            </w:r>
          </w:p>
          <w:p w:rsidR="006B7C91" w:rsidRDefault="00D31226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анонимности</w:t>
            </w:r>
          </w:p>
          <w:p w:rsidR="006B7C91" w:rsidRDefault="00D31226">
            <w:pPr>
              <w:pStyle w:val="TableParagraph"/>
              <w:numPr>
                <w:ilvl w:val="0"/>
                <w:numId w:val="5"/>
              </w:numPr>
              <w:tabs>
                <w:tab w:val="left" w:pos="863"/>
              </w:tabs>
              <w:spacing w:before="2" w:line="237" w:lineRule="auto"/>
              <w:ind w:right="67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коллективного </w:t>
            </w:r>
            <w:r>
              <w:rPr>
                <w:spacing w:val="-2"/>
                <w:sz w:val="24"/>
              </w:rPr>
              <w:t>обсуждения</w:t>
            </w:r>
          </w:p>
        </w:tc>
        <w:tc>
          <w:tcPr>
            <w:tcW w:w="3121" w:type="dxa"/>
          </w:tcPr>
          <w:p w:rsidR="006B7C91" w:rsidRDefault="00D31226">
            <w:pPr>
              <w:pStyle w:val="TableParagraph"/>
              <w:numPr>
                <w:ilvl w:val="0"/>
                <w:numId w:val="4"/>
              </w:numPr>
              <w:tabs>
                <w:tab w:val="left" w:pos="863"/>
              </w:tabs>
              <w:spacing w:before="72"/>
              <w:ind w:right="98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зрительного контакта</w:t>
            </w:r>
          </w:p>
          <w:p w:rsidR="006B7C91" w:rsidRDefault="00D31226">
            <w:pPr>
              <w:pStyle w:val="TableParagraph"/>
              <w:numPr>
                <w:ilvl w:val="0"/>
                <w:numId w:val="4"/>
              </w:numPr>
              <w:tabs>
                <w:tab w:val="left" w:pos="863"/>
              </w:tabs>
              <w:spacing w:before="1"/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Возможность </w:t>
            </w:r>
            <w:r>
              <w:rPr>
                <w:sz w:val="24"/>
              </w:rPr>
              <w:t>свободно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контакта</w:t>
            </w:r>
          </w:p>
        </w:tc>
      </w:tr>
    </w:tbl>
    <w:p w:rsidR="006B7C91" w:rsidRDefault="006B7C91">
      <w:pPr>
        <w:pStyle w:val="TableParagraph"/>
        <w:rPr>
          <w:sz w:val="24"/>
        </w:rPr>
        <w:sectPr w:rsidR="006B7C91">
          <w:pgSz w:w="11910" w:h="16840"/>
          <w:pgMar w:top="104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537"/>
        <w:gridCol w:w="3121"/>
      </w:tblGrid>
      <w:tr w:rsidR="006B7C91" w:rsidTr="00D31226">
        <w:trPr>
          <w:trHeight w:val="1753"/>
        </w:trPr>
        <w:tc>
          <w:tcPr>
            <w:tcW w:w="2696" w:type="dxa"/>
          </w:tcPr>
          <w:p w:rsidR="006B7C91" w:rsidRDefault="00D31226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Электронное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4537" w:type="dxa"/>
          </w:tcPr>
          <w:p w:rsidR="006B7C91" w:rsidRDefault="00D31226">
            <w:pPr>
              <w:pStyle w:val="TableParagraph"/>
              <w:numPr>
                <w:ilvl w:val="0"/>
                <w:numId w:val="3"/>
              </w:numPr>
              <w:tabs>
                <w:tab w:val="left" w:pos="863"/>
              </w:tabs>
              <w:spacing w:before="74"/>
              <w:ind w:right="269"/>
              <w:rPr>
                <w:sz w:val="24"/>
              </w:rPr>
            </w:pPr>
            <w:r>
              <w:rPr>
                <w:sz w:val="24"/>
              </w:rPr>
              <w:t>Тщательно продуманное, систематичное описание 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B7C91" w:rsidRDefault="00D31226">
            <w:pPr>
              <w:pStyle w:val="TableParagraph"/>
              <w:numPr>
                <w:ilvl w:val="0"/>
                <w:numId w:val="3"/>
              </w:numPr>
              <w:tabs>
                <w:tab w:val="left" w:pos="86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  <w:p w:rsidR="00D31226" w:rsidRDefault="00D31226">
            <w:pPr>
              <w:pStyle w:val="TableParagraph"/>
              <w:numPr>
                <w:ilvl w:val="0"/>
                <w:numId w:val="3"/>
              </w:numPr>
              <w:tabs>
                <w:tab w:val="left" w:pos="86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анонимности</w:t>
            </w:r>
          </w:p>
          <w:p w:rsidR="00D31226" w:rsidRPr="00D31226" w:rsidRDefault="00D31226" w:rsidP="00D31226"/>
          <w:p w:rsidR="006B7C91" w:rsidRPr="00D31226" w:rsidRDefault="006B7C91" w:rsidP="00D31226">
            <w:pPr>
              <w:tabs>
                <w:tab w:val="left" w:pos="1615"/>
              </w:tabs>
            </w:pPr>
          </w:p>
        </w:tc>
        <w:tc>
          <w:tcPr>
            <w:tcW w:w="3121" w:type="dxa"/>
          </w:tcPr>
          <w:p w:rsidR="006B7C91" w:rsidRDefault="00D31226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spacing w:before="74" w:line="277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оперативность</w:t>
            </w:r>
          </w:p>
          <w:p w:rsidR="006B7C91" w:rsidRDefault="00D31226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ind w:right="720"/>
              <w:rPr>
                <w:sz w:val="24"/>
              </w:rPr>
            </w:pPr>
            <w:r>
              <w:rPr>
                <w:spacing w:val="-2"/>
                <w:sz w:val="24"/>
              </w:rPr>
              <w:t>Условная диалогичность</w:t>
            </w:r>
          </w:p>
          <w:p w:rsidR="006B7C91" w:rsidRDefault="00D31226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</w:tabs>
              <w:spacing w:before="3" w:line="237" w:lineRule="auto"/>
              <w:ind w:right="6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Отсроченность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</w:tr>
    </w:tbl>
    <w:p w:rsidR="006B7C91" w:rsidRDefault="006B7C91">
      <w:pPr>
        <w:pStyle w:val="a3"/>
        <w:spacing w:before="13"/>
        <w:ind w:left="0"/>
        <w:rPr>
          <w:b/>
        </w:rPr>
      </w:pPr>
    </w:p>
    <w:p w:rsidR="006B7C91" w:rsidRDefault="00D31226">
      <w:pPr>
        <w:pStyle w:val="a3"/>
        <w:ind w:right="617" w:firstLine="60"/>
      </w:pPr>
      <w:r>
        <w:t>Взаимодействие с помощью электронной почты может осуществляться по двум сценариям. Первый – это организация общения педагога с семьей воспитанника, где участники</w:t>
      </w:r>
      <w:r>
        <w:rPr>
          <w:spacing w:val="-4"/>
        </w:rPr>
        <w:t xml:space="preserve"> </w:t>
      </w:r>
      <w:r>
        <w:t>ведут</w:t>
      </w:r>
      <w:r>
        <w:rPr>
          <w:spacing w:val="-4"/>
        </w:rPr>
        <w:t xml:space="preserve"> </w:t>
      </w:r>
      <w:r>
        <w:t>переписку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другом.</w:t>
      </w:r>
      <w:r>
        <w:rPr>
          <w:spacing w:val="-4"/>
        </w:rPr>
        <w:t xml:space="preserve"> </w:t>
      </w:r>
      <w:r>
        <w:t>Второй –</w:t>
      </w:r>
      <w:r>
        <w:rPr>
          <w:spacing w:val="-4"/>
        </w:rPr>
        <w:t xml:space="preserve"> </w:t>
      </w:r>
      <w:r>
        <w:t>единая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почта,</w:t>
      </w:r>
      <w:r>
        <w:rPr>
          <w:spacing w:val="-4"/>
        </w:rPr>
        <w:t xml:space="preserve"> </w:t>
      </w:r>
      <w:r>
        <w:t xml:space="preserve">которая заводится на группу </w:t>
      </w:r>
      <w:r>
        <w:t>и призвана служить каналом связи между специалистами и родителями. Пароль и логин доступны каждому родителю и специалисту группы.</w:t>
      </w:r>
    </w:p>
    <w:p w:rsidR="006B7C91" w:rsidRDefault="00D31226">
      <w:pPr>
        <w:pStyle w:val="a3"/>
        <w:spacing w:before="1"/>
      </w:pPr>
      <w:proofErr w:type="gramStart"/>
      <w:r>
        <w:t>На</w:t>
      </w:r>
      <w:r>
        <w:rPr>
          <w:spacing w:val="-5"/>
        </w:rPr>
        <w:t xml:space="preserve"> </w:t>
      </w:r>
      <w:r>
        <w:t>связанный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почтой</w:t>
      </w:r>
      <w:r>
        <w:rPr>
          <w:spacing w:val="-4"/>
        </w:rPr>
        <w:t xml:space="preserve"> </w:t>
      </w:r>
      <w:r>
        <w:t>диск,</w:t>
      </w:r>
      <w:r>
        <w:rPr>
          <w:spacing w:val="-3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 xml:space="preserve">образовательных </w:t>
      </w:r>
      <w:proofErr w:type="spellStart"/>
      <w:r>
        <w:t>контентов</w:t>
      </w:r>
      <w:proofErr w:type="spellEnd"/>
      <w:r>
        <w:t>, содержащих информацию рекомендательного характера для родителей.</w:t>
      </w:r>
      <w:proofErr w:type="gramEnd"/>
    </w:p>
    <w:p w:rsidR="006B7C91" w:rsidRDefault="00D31226">
      <w:pPr>
        <w:pStyle w:val="a3"/>
        <w:ind w:right="617"/>
      </w:pPr>
      <w:r>
        <w:t xml:space="preserve">Кроме того, там же содержатся рекомендации специалистов. Ряд общих педагогических рекомендаций, памятки для родителей и т. д. так же размещаются на сетевом диске и </w:t>
      </w:r>
      <w:r>
        <w:t>доступны для просмотра и скачивания. Так же это удобно, так как работает обратная связь, любой родитель или представитель ребенка имеет возможность задать вопрос в 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педагогу,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онлайн-рекомендацию,</w:t>
      </w:r>
      <w:r>
        <w:rPr>
          <w:spacing w:val="-4"/>
        </w:rPr>
        <w:t xml:space="preserve"> </w:t>
      </w:r>
      <w:r>
        <w:t>уточнить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любому интер</w:t>
      </w:r>
      <w:r>
        <w:t xml:space="preserve">есующему их вопросу, назначить время консультации в случае, если это </w:t>
      </w:r>
      <w:r>
        <w:rPr>
          <w:spacing w:val="-2"/>
        </w:rPr>
        <w:t>необходимо.</w:t>
      </w:r>
    </w:p>
    <w:p w:rsidR="006B7C91" w:rsidRDefault="00D31226">
      <w:pPr>
        <w:pStyle w:val="a3"/>
        <w:spacing w:before="274"/>
        <w:ind w:right="599" w:firstLine="60"/>
      </w:pPr>
      <w:r>
        <w:t>Другой</w:t>
      </w:r>
      <w:r>
        <w:rPr>
          <w:spacing w:val="-2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дистанционного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сайт детского сада. На нем отражена вся административная и правовая информация сада</w:t>
      </w:r>
      <w:r>
        <w:rPr>
          <w:spacing w:val="40"/>
        </w:rPr>
        <w:t xml:space="preserve"> </w:t>
      </w:r>
      <w:r>
        <w:t>(устав,</w:t>
      </w:r>
      <w:r>
        <w:rPr>
          <w:spacing w:val="-3"/>
        </w:rPr>
        <w:t xml:space="preserve"> </w:t>
      </w:r>
      <w:r>
        <w:t>лицен</w:t>
      </w:r>
      <w:r>
        <w:t>зия,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сотрудников,</w:t>
      </w:r>
      <w:r>
        <w:rPr>
          <w:spacing w:val="-3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объявления</w:t>
      </w:r>
      <w:r>
        <w:rPr>
          <w:spacing w:val="-6"/>
        </w:rPr>
        <w:t xml:space="preserve"> </w:t>
      </w:r>
      <w:r>
        <w:t>по текущим вопросам, фотоотчеты о жизни сада и т. д.). Кроме того, сайт содержит информацию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Обновляемая информация на сайте п</w:t>
      </w:r>
      <w:r>
        <w:t xml:space="preserve">ривлекает к саду повышенное внимание родителей, способствует созданию открытого пространства взаимодействия специалистов и родителей. Родители могут проследить ту работу, которая проводится в саду, «видят» </w:t>
      </w:r>
      <w:proofErr w:type="gramStart"/>
      <w:r>
        <w:t>на сколько</w:t>
      </w:r>
      <w:proofErr w:type="gramEnd"/>
      <w:r>
        <w:t xml:space="preserve"> каждый ребенок с его индивидуальными ос</w:t>
      </w:r>
      <w:r>
        <w:t>обенностями включен в работу и жизнь сообщества сада. Эта формы работы с родителями так же помогает строить доверительные и партнерские отношения в системе «педагог-родитель», расширяет возможности семьи на получение качественного образования.</w:t>
      </w:r>
    </w:p>
    <w:p w:rsidR="006B7C91" w:rsidRDefault="006B7C91">
      <w:pPr>
        <w:pStyle w:val="a3"/>
        <w:spacing w:before="6"/>
        <w:ind w:left="0"/>
      </w:pPr>
    </w:p>
    <w:p w:rsidR="006B7C91" w:rsidRDefault="00D31226">
      <w:pPr>
        <w:pStyle w:val="a3"/>
        <w:ind w:right="617"/>
      </w:pPr>
      <w:r>
        <w:t>Еще одной формой дистанционного взаимодействия является страница группы, личная страница педагога в сети «Контакт». Здесь можно размещать интересные мероприятия, выставки,</w:t>
      </w:r>
      <w:r>
        <w:rPr>
          <w:spacing w:val="-3"/>
        </w:rPr>
        <w:t xml:space="preserve"> </w:t>
      </w:r>
      <w:r>
        <w:t>анонсы,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есть возможност</w:t>
      </w:r>
      <w:r>
        <w:t xml:space="preserve">ь вести страничку только своей группы, сделав её не доступной для других </w:t>
      </w:r>
      <w:r>
        <w:rPr>
          <w:spacing w:val="-2"/>
        </w:rPr>
        <w:t>посетителей.</w:t>
      </w:r>
    </w:p>
    <w:p w:rsidR="006B7C91" w:rsidRDefault="006B7C91">
      <w:pPr>
        <w:pStyle w:val="a3"/>
        <w:sectPr w:rsidR="006B7C91">
          <w:pgSz w:w="11910" w:h="16840"/>
          <w:pgMar w:top="1100" w:right="283" w:bottom="280" w:left="141" w:header="720" w:footer="720" w:gutter="0"/>
          <w:cols w:space="720"/>
        </w:sectPr>
      </w:pPr>
    </w:p>
    <w:p w:rsidR="006B7C91" w:rsidRDefault="006B7C91">
      <w:pPr>
        <w:pStyle w:val="a3"/>
        <w:spacing w:before="253"/>
        <w:ind w:left="0"/>
      </w:pPr>
    </w:p>
    <w:p w:rsidR="006B7C91" w:rsidRDefault="00D31226">
      <w:pPr>
        <w:pStyle w:val="a3"/>
        <w:spacing w:before="1"/>
      </w:pPr>
      <w:r>
        <w:t>Еще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 образовательных платформах.</w:t>
      </w:r>
    </w:p>
    <w:p w:rsidR="006B7C91" w:rsidRDefault="00D31226">
      <w:pPr>
        <w:pStyle w:val="a3"/>
      </w:pPr>
      <w:r>
        <w:t>Через</w:t>
      </w:r>
      <w:r>
        <w:rPr>
          <w:spacing w:val="-5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делиться</w:t>
      </w:r>
      <w:r>
        <w:rPr>
          <w:spacing w:val="-7"/>
        </w:rPr>
        <w:t xml:space="preserve"> </w:t>
      </w:r>
      <w:r>
        <w:t>новос</w:t>
      </w:r>
      <w:r>
        <w:t>тями,</w:t>
      </w:r>
      <w:r>
        <w:rPr>
          <w:spacing w:val="-5"/>
        </w:rPr>
        <w:t xml:space="preserve"> </w:t>
      </w:r>
      <w:r>
        <w:t>интересными</w:t>
      </w:r>
      <w:r>
        <w:rPr>
          <w:spacing w:val="-5"/>
        </w:rPr>
        <w:t xml:space="preserve"> </w:t>
      </w:r>
      <w:r>
        <w:t>мероприятиями,</w:t>
      </w:r>
      <w:r>
        <w:rPr>
          <w:spacing w:val="-5"/>
        </w:rPr>
        <w:t xml:space="preserve"> </w:t>
      </w:r>
      <w:r>
        <w:t>занятиями, общаться с родителями, получать обратную связь.</w:t>
      </w:r>
    </w:p>
    <w:p w:rsidR="006B7C91" w:rsidRDefault="006B7C91">
      <w:pPr>
        <w:pStyle w:val="a3"/>
        <w:spacing w:before="22"/>
        <w:ind w:left="0"/>
        <w:rPr>
          <w:sz w:val="20"/>
        </w:rPr>
      </w:pPr>
    </w:p>
    <w:p w:rsidR="006B7C91" w:rsidRDefault="006B7C91">
      <w:pPr>
        <w:pStyle w:val="a3"/>
        <w:rPr>
          <w:sz w:val="20"/>
        </w:rPr>
        <w:sectPr w:rsidR="006B7C91">
          <w:pgSz w:w="11910" w:h="16840"/>
          <w:pgMar w:top="1120" w:right="283" w:bottom="280" w:left="141" w:header="720" w:footer="720" w:gutter="0"/>
          <w:cols w:space="720"/>
        </w:sectPr>
      </w:pPr>
    </w:p>
    <w:p w:rsidR="006B7C91" w:rsidRDefault="006B7C91">
      <w:pPr>
        <w:pStyle w:val="a3"/>
        <w:ind w:left="0"/>
        <w:rPr>
          <w:b/>
        </w:rPr>
      </w:pPr>
    </w:p>
    <w:p w:rsidR="006B7C91" w:rsidRDefault="00D31226">
      <w:pPr>
        <w:pStyle w:val="a3"/>
        <w:ind w:right="995"/>
      </w:pPr>
      <w:r>
        <w:t>Для более эффективного взаимодействия с родителями можно использовать анкетирование,</w:t>
      </w:r>
      <w:r>
        <w:rPr>
          <w:spacing w:val="-6"/>
        </w:rPr>
        <w:t xml:space="preserve"> </w:t>
      </w:r>
      <w:r>
        <w:t>опросы,</w:t>
      </w:r>
      <w:r>
        <w:rPr>
          <w:spacing w:val="-9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изучить</w:t>
      </w:r>
      <w:r>
        <w:rPr>
          <w:spacing w:val="-6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родител</w:t>
      </w:r>
      <w:r>
        <w:t>ей,</w:t>
      </w:r>
      <w:r>
        <w:rPr>
          <w:spacing w:val="-6"/>
        </w:rPr>
        <w:t xml:space="preserve"> </w:t>
      </w:r>
      <w:r>
        <w:t>результативность дистанционного взаимодействия.</w:t>
      </w:r>
    </w:p>
    <w:p w:rsidR="006B7C91" w:rsidRDefault="006B7C91">
      <w:pPr>
        <w:pStyle w:val="a3"/>
        <w:ind w:left="0"/>
      </w:pPr>
    </w:p>
    <w:p w:rsidR="006B7C91" w:rsidRDefault="006B7C91">
      <w:pPr>
        <w:pStyle w:val="a3"/>
        <w:ind w:left="0"/>
      </w:pPr>
    </w:p>
    <w:p w:rsidR="006B7C91" w:rsidRDefault="00D31226">
      <w:pPr>
        <w:pStyle w:val="1"/>
        <w:ind w:left="4148"/>
        <w:rPr>
          <w:b w:val="0"/>
        </w:rPr>
      </w:pPr>
      <w:r>
        <w:t>Сервисы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анкет,</w:t>
      </w:r>
      <w:r>
        <w:rPr>
          <w:spacing w:val="-2"/>
        </w:rPr>
        <w:t xml:space="preserve"> опросов</w:t>
      </w:r>
      <w:r>
        <w:rPr>
          <w:b w:val="0"/>
          <w:spacing w:val="-2"/>
        </w:rPr>
        <w:t>.</w:t>
      </w:r>
    </w:p>
    <w:p w:rsidR="006B7C91" w:rsidRDefault="00D31226">
      <w:pPr>
        <w:pStyle w:val="a3"/>
        <w:ind w:right="617"/>
      </w:pPr>
      <w:r>
        <w:t>Часто в процессе самообразования педагогу необходимо получить информацию, предоставляющую мнение коллег, родителей воспитанников по какому – либо вопросу, теме.</w:t>
      </w:r>
      <w:r>
        <w:rPr>
          <w:spacing w:val="-3"/>
        </w:rPr>
        <w:t xml:space="preserve"> </w:t>
      </w:r>
      <w:r>
        <w:t>Наравне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привычной</w:t>
      </w:r>
      <w:r>
        <w:rPr>
          <w:spacing w:val="-3"/>
        </w:rPr>
        <w:t xml:space="preserve"> </w:t>
      </w:r>
      <w:r>
        <w:t>формой –</w:t>
      </w:r>
      <w:r>
        <w:rPr>
          <w:spacing w:val="-6"/>
        </w:rPr>
        <w:t xml:space="preserve"> </w:t>
      </w:r>
      <w:r>
        <w:t>письменным</w:t>
      </w:r>
      <w:r>
        <w:rPr>
          <w:spacing w:val="-5"/>
        </w:rPr>
        <w:t xml:space="preserve"> </w:t>
      </w:r>
      <w:r>
        <w:t>опросом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 xml:space="preserve">сервисы для проведения опросов в сети, </w:t>
      </w:r>
      <w:proofErr w:type="gramStart"/>
      <w:r>
        <w:t>разместив ссылку</w:t>
      </w:r>
      <w:proofErr w:type="gramEnd"/>
      <w:r>
        <w:t xml:space="preserve"> на сайте ДОУ или сообщив её необходимому кругу лиц, разослав по электронной почте.</w:t>
      </w:r>
    </w:p>
    <w:p w:rsidR="006B7C91" w:rsidRDefault="00D31226">
      <w:pPr>
        <w:pStyle w:val="a3"/>
      </w:pPr>
      <w:proofErr w:type="spellStart"/>
      <w:r>
        <w:rPr>
          <w:b/>
        </w:rPr>
        <w:t>Web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анкета</w:t>
      </w:r>
      <w:r>
        <w:rPr>
          <w:b/>
          <w:spacing w:val="40"/>
        </w:rPr>
        <w:t xml:space="preserve"> </w:t>
      </w:r>
      <w:hyperlink r:id="rId6">
        <w:r>
          <w:rPr>
            <w:b/>
            <w:color w:val="0000FF"/>
            <w:u w:val="single" w:color="0000FF"/>
          </w:rPr>
          <w:t>https://webanketa.com</w:t>
        </w:r>
      </w:hyperlink>
      <w:r>
        <w:rPr>
          <w:b/>
          <w:color w:val="0000FF"/>
          <w:spacing w:val="80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бесплатном</w:t>
      </w:r>
      <w:r>
        <w:rPr>
          <w:spacing w:val="-4"/>
        </w:rPr>
        <w:t xml:space="preserve"> </w:t>
      </w:r>
      <w:r>
        <w:t>использовании неограниченное количество анкет с неограниченным количеством вопросов. Существует возможность экспорта результатов в икс эль.</w:t>
      </w:r>
    </w:p>
    <w:p w:rsidR="006B7C91" w:rsidRDefault="00D31226">
      <w:pPr>
        <w:pStyle w:val="a3"/>
        <w:ind w:right="995"/>
      </w:pPr>
      <w:r>
        <w:rPr>
          <w:b/>
        </w:rPr>
        <w:t xml:space="preserve">Мастер – Тест </w:t>
      </w:r>
      <w:hyperlink r:id="rId7">
        <w:r>
          <w:rPr>
            <w:b/>
            <w:color w:val="0000FF"/>
            <w:u w:val="single" w:color="0000FF"/>
          </w:rPr>
          <w:t>http://master-test.net</w:t>
        </w:r>
      </w:hyperlink>
      <w:r>
        <w:rPr>
          <w:b/>
          <w:color w:val="0000FF"/>
          <w:spacing w:val="40"/>
        </w:rPr>
        <w:t xml:space="preserve"> </w:t>
      </w:r>
      <w:r>
        <w:rPr>
          <w:b/>
        </w:rPr>
        <w:t xml:space="preserve">- </w:t>
      </w:r>
      <w:r>
        <w:t>бесплатный интернет – сервис, позволяющий создавать</w:t>
      </w:r>
      <w:r>
        <w:rPr>
          <w:spacing w:val="-1"/>
        </w:rPr>
        <w:t xml:space="preserve"> </w:t>
      </w:r>
      <w:r>
        <w:t>тесты,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режиме. Перечень интернет – сервисов не ограничивается перечисленными примерами, их освоение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значительно</w:t>
      </w:r>
      <w:r>
        <w:rPr>
          <w:spacing w:val="-5"/>
        </w:rPr>
        <w:t xml:space="preserve"> </w:t>
      </w:r>
      <w:r>
        <w:t>расширить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самообразования педагога ДОУ.</w:t>
      </w:r>
    </w:p>
    <w:p w:rsidR="006B7C91" w:rsidRDefault="00D31226">
      <w:pPr>
        <w:pStyle w:val="a3"/>
        <w:spacing w:before="1"/>
      </w:pPr>
      <w:r>
        <w:t>Набирает</w:t>
      </w:r>
      <w:r>
        <w:rPr>
          <w:spacing w:val="-3"/>
        </w:rPr>
        <w:t xml:space="preserve"> </w:t>
      </w:r>
      <w:r>
        <w:t>популярность</w:t>
      </w:r>
      <w:r>
        <w:rPr>
          <w:spacing w:val="-2"/>
        </w:rPr>
        <w:t xml:space="preserve"> </w:t>
      </w:r>
      <w:r>
        <w:t>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GOOgl</w:t>
      </w:r>
      <w:proofErr w:type="spellEnd"/>
      <w:r>
        <w:rPr>
          <w:spacing w:val="-2"/>
        </w:rPr>
        <w:t xml:space="preserve"> формах.</w:t>
      </w:r>
    </w:p>
    <w:p w:rsidR="006B7C91" w:rsidRDefault="006B7C91">
      <w:pPr>
        <w:pStyle w:val="a3"/>
        <w:spacing w:before="36"/>
        <w:ind w:left="0"/>
        <w:rPr>
          <w:sz w:val="20"/>
        </w:rPr>
      </w:pPr>
    </w:p>
    <w:p w:rsidR="006B7C91" w:rsidRDefault="006B7C91">
      <w:pPr>
        <w:pStyle w:val="a3"/>
        <w:rPr>
          <w:sz w:val="20"/>
        </w:rPr>
        <w:sectPr w:rsidR="006B7C91">
          <w:pgSz w:w="11910" w:h="16840"/>
          <w:pgMar w:top="1040" w:right="283" w:bottom="280" w:left="141" w:header="720" w:footer="720" w:gutter="0"/>
          <w:cols w:space="720"/>
        </w:sectPr>
      </w:pPr>
    </w:p>
    <w:p w:rsidR="006B7C91" w:rsidRDefault="00D31226">
      <w:pPr>
        <w:pStyle w:val="1"/>
        <w:ind w:left="1558"/>
        <w:jc w:val="both"/>
      </w:pPr>
      <w:r>
        <w:lastRenderedPageBreak/>
        <w:t>Список</w:t>
      </w:r>
      <w:r>
        <w:rPr>
          <w:spacing w:val="-5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r>
        <w:rPr>
          <w:spacing w:val="-2"/>
        </w:rPr>
        <w:t>литературы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275" w:hanging="3"/>
        <w:jc w:val="both"/>
        <w:rPr>
          <w:sz w:val="24"/>
        </w:rPr>
      </w:pPr>
      <w:r>
        <w:rPr>
          <w:sz w:val="24"/>
        </w:rPr>
        <w:t>Давыдова Е. Время для себя // Научно-методический журнал для руководителей и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 «Дети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Ярославии</w:t>
      </w:r>
      <w:proofErr w:type="spellEnd"/>
      <w:r>
        <w:rPr>
          <w:sz w:val="24"/>
        </w:rPr>
        <w:t>». – Ярославль, 2019.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 – С. 24</w:t>
      </w:r>
    </w:p>
    <w:p w:rsidR="006B7C91" w:rsidRDefault="00D31226">
      <w:pPr>
        <w:pStyle w:val="a3"/>
        <w:jc w:val="both"/>
      </w:pPr>
      <w:r>
        <w:t>-</w:t>
      </w:r>
      <w:r>
        <w:rPr>
          <w:spacing w:val="-1"/>
        </w:rPr>
        <w:t xml:space="preserve"> </w:t>
      </w:r>
      <w:r>
        <w:rPr>
          <w:spacing w:val="-5"/>
        </w:rPr>
        <w:t>25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281" w:hanging="3"/>
        <w:jc w:val="both"/>
        <w:rPr>
          <w:sz w:val="24"/>
        </w:rPr>
      </w:pPr>
      <w:proofErr w:type="spellStart"/>
      <w:r>
        <w:rPr>
          <w:sz w:val="24"/>
        </w:rPr>
        <w:t>Драпак</w:t>
      </w:r>
      <w:proofErr w:type="spellEnd"/>
      <w:r>
        <w:rPr>
          <w:sz w:val="24"/>
        </w:rPr>
        <w:t xml:space="preserve"> Е.В. Внимание развод! (как сохранить родительские позиции, если супруги расстались)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образовательных организаций «Дети </w:t>
      </w:r>
      <w:proofErr w:type="spellStart"/>
      <w:r>
        <w:rPr>
          <w:sz w:val="24"/>
        </w:rPr>
        <w:t>Ярославии</w:t>
      </w:r>
      <w:proofErr w:type="spellEnd"/>
      <w:r>
        <w:rPr>
          <w:sz w:val="24"/>
        </w:rPr>
        <w:t>». – Ярославль, 2019. - № 1. – С. 24 - 25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278" w:hanging="3"/>
        <w:jc w:val="both"/>
        <w:rPr>
          <w:sz w:val="24"/>
        </w:rPr>
      </w:pPr>
      <w:r>
        <w:rPr>
          <w:sz w:val="24"/>
        </w:rPr>
        <w:t>Клюева Н.В Мир больш</w:t>
      </w:r>
      <w:r>
        <w:rPr>
          <w:sz w:val="24"/>
        </w:rPr>
        <w:t xml:space="preserve">ой семьи. (Об особенностях </w:t>
      </w:r>
      <w:proofErr w:type="spellStart"/>
      <w:r>
        <w:rPr>
          <w:sz w:val="24"/>
        </w:rPr>
        <w:t>межпоколенного</w:t>
      </w:r>
      <w:proofErr w:type="spellEnd"/>
      <w:r>
        <w:rPr>
          <w:sz w:val="24"/>
        </w:rPr>
        <w:t xml:space="preserve"> общения)// Научно-методический журнал для руководителей и педагогов образовательных организаций</w:t>
      </w:r>
    </w:p>
    <w:p w:rsidR="006B7C91" w:rsidRDefault="00D31226">
      <w:pPr>
        <w:pStyle w:val="a3"/>
        <w:jc w:val="both"/>
      </w:pPr>
      <w:r>
        <w:t>«Дети</w:t>
      </w:r>
      <w:r>
        <w:rPr>
          <w:spacing w:val="-3"/>
        </w:rPr>
        <w:t xml:space="preserve"> </w:t>
      </w:r>
      <w:proofErr w:type="spellStart"/>
      <w:r>
        <w:t>Ярославии</w:t>
      </w:r>
      <w:proofErr w:type="spellEnd"/>
      <w:r>
        <w:t>».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Ярославль,</w:t>
      </w:r>
      <w:r>
        <w:rPr>
          <w:spacing w:val="-1"/>
        </w:rPr>
        <w:t xml:space="preserve"> </w:t>
      </w:r>
      <w:r>
        <w:t>2018. 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18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spacing w:before="1"/>
        <w:ind w:right="277" w:hanging="3"/>
        <w:jc w:val="both"/>
        <w:rPr>
          <w:sz w:val="24"/>
        </w:rPr>
      </w:pPr>
      <w:r>
        <w:rPr>
          <w:sz w:val="24"/>
        </w:rPr>
        <w:t xml:space="preserve">Клюева Н.В, </w:t>
      </w:r>
      <w:proofErr w:type="spellStart"/>
      <w:r>
        <w:rPr>
          <w:sz w:val="24"/>
        </w:rPr>
        <w:t>Руновская</w:t>
      </w:r>
      <w:proofErr w:type="spellEnd"/>
      <w:r>
        <w:rPr>
          <w:sz w:val="24"/>
        </w:rPr>
        <w:t xml:space="preserve"> Е.Г. Что-то пошло не так: как педагогу реагировать на сложные ситуации взаимодействия с подростками // Научно-методический журнал для руководителей и педагогов образовательных организаций «Дети </w:t>
      </w:r>
      <w:proofErr w:type="spellStart"/>
      <w:r>
        <w:rPr>
          <w:sz w:val="24"/>
        </w:rPr>
        <w:t>Ярославии</w:t>
      </w:r>
      <w:proofErr w:type="spellEnd"/>
      <w:r>
        <w:rPr>
          <w:sz w:val="24"/>
        </w:rPr>
        <w:t xml:space="preserve">». – Ярославль, 2019. - № 4. – </w:t>
      </w:r>
      <w:r>
        <w:rPr>
          <w:sz w:val="24"/>
        </w:rPr>
        <w:t>С. 21 – 23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709" w:hanging="3"/>
        <w:jc w:val="both"/>
        <w:rPr>
          <w:sz w:val="24"/>
        </w:rPr>
      </w:pPr>
      <w:r>
        <w:rPr>
          <w:sz w:val="24"/>
        </w:rPr>
        <w:t xml:space="preserve">Клюева Н.В. Психолог и семья: диагностика, консультирование, тренинг. Ярославль: Академия развития, 2001. - 160 </w:t>
      </w:r>
      <w:proofErr w:type="gramStart"/>
      <w:r>
        <w:rPr>
          <w:sz w:val="24"/>
        </w:rPr>
        <w:t>с</w:t>
      </w:r>
      <w:proofErr w:type="gramEnd"/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705" w:hanging="3"/>
        <w:jc w:val="both"/>
        <w:rPr>
          <w:sz w:val="24"/>
        </w:rPr>
      </w:pPr>
      <w:r>
        <w:rPr>
          <w:sz w:val="24"/>
        </w:rPr>
        <w:t>Клюева Н.В. Программы социально – психологических тренингов /Н.В. Клюева, М.А. Свистун. – Я.: НПЦ «Психодиагностика», 1992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706" w:hanging="3"/>
        <w:jc w:val="both"/>
        <w:rPr>
          <w:sz w:val="24"/>
        </w:rPr>
      </w:pPr>
      <w:hyperlink r:id="rId8">
        <w:r>
          <w:rPr>
            <w:sz w:val="24"/>
          </w:rPr>
          <w:t>Клюева Н.В.</w:t>
        </w:r>
      </w:hyperlink>
      <w:r>
        <w:rPr>
          <w:sz w:val="24"/>
        </w:rPr>
        <w:t>, Мишурова Е.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 xml:space="preserve"> ПСИХОЛОГИЧЕСКИЕ ОСОБЕННОСТИ ПОЗИЦИИ ЗАМЕЩАЮЩЕГО РОДИТЕЛЯ /ЯРОСЛАВСКИЙ ПСИХОЛОГИЧЕСКИЙ ВЕСТНИК 2016, №35,с. 61-64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277" w:hanging="3"/>
        <w:jc w:val="both"/>
        <w:rPr>
          <w:sz w:val="24"/>
        </w:rPr>
      </w:pPr>
      <w:proofErr w:type="spellStart"/>
      <w:r>
        <w:rPr>
          <w:sz w:val="24"/>
        </w:rPr>
        <w:t>Кутукова</w:t>
      </w:r>
      <w:proofErr w:type="spellEnd"/>
      <w:r>
        <w:rPr>
          <w:sz w:val="24"/>
        </w:rPr>
        <w:t xml:space="preserve"> Т.Ю. У нас растет мужчина // Научно-мето</w:t>
      </w:r>
      <w:r>
        <w:rPr>
          <w:sz w:val="24"/>
        </w:rPr>
        <w:t xml:space="preserve">дический журнал для руководителей и педагогов образовательных организаций «Дети </w:t>
      </w:r>
      <w:proofErr w:type="spellStart"/>
      <w:r>
        <w:rPr>
          <w:sz w:val="24"/>
        </w:rPr>
        <w:t>Ярославии</w:t>
      </w:r>
      <w:proofErr w:type="spellEnd"/>
      <w:r>
        <w:rPr>
          <w:sz w:val="24"/>
        </w:rPr>
        <w:t>». – Ярославль, 2019. - № 1. – С. 26 - 27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569" w:hanging="3"/>
        <w:jc w:val="both"/>
        <w:rPr>
          <w:sz w:val="24"/>
        </w:rPr>
      </w:pPr>
      <w:r>
        <w:rPr>
          <w:sz w:val="24"/>
        </w:rPr>
        <w:t xml:space="preserve">Москаленко Н. В., </w:t>
      </w:r>
      <w:proofErr w:type="spellStart"/>
      <w:r>
        <w:rPr>
          <w:sz w:val="24"/>
        </w:rPr>
        <w:t>Руновская</w:t>
      </w:r>
      <w:proofErr w:type="spellEnd"/>
      <w:r>
        <w:rPr>
          <w:sz w:val="24"/>
        </w:rPr>
        <w:t xml:space="preserve"> Е. Г. Приемы активизации внимания слушателей аудитории //Актуальные вопросы науки в XXI веке: мат</w:t>
      </w:r>
      <w:r>
        <w:rPr>
          <w:sz w:val="24"/>
        </w:rPr>
        <w:t xml:space="preserve">ериалы конференции / отв. ред. Г. Л. </w:t>
      </w:r>
      <w:proofErr w:type="spellStart"/>
      <w:r>
        <w:rPr>
          <w:sz w:val="24"/>
        </w:rPr>
        <w:t>Шаматонова</w:t>
      </w:r>
      <w:proofErr w:type="spellEnd"/>
      <w:r>
        <w:rPr>
          <w:sz w:val="24"/>
        </w:rPr>
        <w:t xml:space="preserve">. – Ярославль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Я</w:t>
      </w:r>
      <w:proofErr w:type="gramEnd"/>
      <w:r>
        <w:rPr>
          <w:sz w:val="24"/>
        </w:rPr>
        <w:t>рГУ</w:t>
      </w:r>
      <w:proofErr w:type="spellEnd"/>
      <w:r>
        <w:rPr>
          <w:sz w:val="24"/>
        </w:rPr>
        <w:t>, 2018. – 151 с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276" w:hanging="3"/>
        <w:jc w:val="both"/>
        <w:rPr>
          <w:sz w:val="24"/>
        </w:rPr>
      </w:pPr>
      <w:r>
        <w:rPr>
          <w:sz w:val="24"/>
        </w:rPr>
        <w:t>Москаленко Н.В. Психологические особенности воспитания девочки //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методический журнал для руководителей и педагогов образовательных организаций «Дети </w:t>
      </w:r>
      <w:proofErr w:type="spellStart"/>
      <w:r>
        <w:rPr>
          <w:sz w:val="24"/>
        </w:rPr>
        <w:t>Ярославии</w:t>
      </w:r>
      <w:proofErr w:type="spellEnd"/>
      <w:r>
        <w:rPr>
          <w:sz w:val="24"/>
        </w:rPr>
        <w:t>». – Яр</w:t>
      </w:r>
      <w:r>
        <w:rPr>
          <w:sz w:val="24"/>
        </w:rPr>
        <w:t>ославль, 2019. - № 1. – С. 28 - 29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2268"/>
        </w:tabs>
        <w:ind w:left="2268" w:hanging="710"/>
        <w:jc w:val="both"/>
        <w:rPr>
          <w:sz w:val="24"/>
        </w:rPr>
      </w:pPr>
      <w:r>
        <w:rPr>
          <w:sz w:val="24"/>
        </w:rPr>
        <w:t>Москаленко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Н.В.,</w:t>
      </w:r>
      <w:r>
        <w:rPr>
          <w:spacing w:val="73"/>
          <w:w w:val="150"/>
          <w:sz w:val="24"/>
        </w:rPr>
        <w:t xml:space="preserve"> </w:t>
      </w:r>
      <w:proofErr w:type="spellStart"/>
      <w:r>
        <w:rPr>
          <w:sz w:val="24"/>
        </w:rPr>
        <w:t>Руновская</w:t>
      </w:r>
      <w:proofErr w:type="spellEnd"/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Е.Г.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МАСТЕР-КЛАСС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ФОРМА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2"/>
          <w:w w:val="150"/>
          <w:sz w:val="24"/>
        </w:rPr>
        <w:t xml:space="preserve"> </w:t>
      </w:r>
      <w:proofErr w:type="gramStart"/>
      <w:r>
        <w:rPr>
          <w:spacing w:val="-10"/>
          <w:sz w:val="24"/>
        </w:rPr>
        <w:t>С</w:t>
      </w:r>
      <w:proofErr w:type="gramEnd"/>
    </w:p>
    <w:p w:rsidR="006B7C91" w:rsidRDefault="00D31226">
      <w:pPr>
        <w:pStyle w:val="a3"/>
        <w:ind w:right="281"/>
        <w:jc w:val="both"/>
      </w:pPr>
      <w:proofErr w:type="spellStart"/>
      <w:r>
        <w:t>РОДИТЕЛЯМИ</w:t>
      </w:r>
      <w:proofErr w:type="gramStart"/>
      <w:r>
        <w:t>.м</w:t>
      </w:r>
      <w:proofErr w:type="gramEnd"/>
      <w:r>
        <w:t>атериалы</w:t>
      </w:r>
      <w:proofErr w:type="spellEnd"/>
      <w:r>
        <w:t xml:space="preserve"> Международной конференции «Семья и дети в современном мире» (Санкт-Петербург, апрель 2019 г.), с. 449-455</w:t>
      </w:r>
      <w:r>
        <w:rPr>
          <w:spacing w:val="40"/>
        </w:rPr>
        <w:t xml:space="preserve"> </w:t>
      </w:r>
      <w:hyperlink r:id="rId9">
        <w:r>
          <w:t>https://elibrary.ru/item.asp?id=42729566</w:t>
        </w:r>
      </w:hyperlink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ind w:right="708" w:hanging="3"/>
        <w:jc w:val="both"/>
        <w:rPr>
          <w:sz w:val="24"/>
        </w:rPr>
      </w:pPr>
      <w:proofErr w:type="spellStart"/>
      <w:r>
        <w:rPr>
          <w:sz w:val="24"/>
        </w:rPr>
        <w:t>Руновская</w:t>
      </w:r>
      <w:proofErr w:type="spellEnd"/>
      <w:r>
        <w:rPr>
          <w:sz w:val="24"/>
        </w:rPr>
        <w:t xml:space="preserve"> Е.Г. Игра воспитывает семью. (Значение игры для развития семьи)// Научно-методический журнал для руководителей и педагогов образовательных организа</w:t>
      </w:r>
      <w:r>
        <w:rPr>
          <w:sz w:val="24"/>
        </w:rPr>
        <w:t xml:space="preserve">ций «Дети </w:t>
      </w:r>
      <w:proofErr w:type="spellStart"/>
      <w:r>
        <w:rPr>
          <w:sz w:val="24"/>
        </w:rPr>
        <w:t>Ярославии</w:t>
      </w:r>
      <w:proofErr w:type="spellEnd"/>
      <w:r>
        <w:rPr>
          <w:sz w:val="24"/>
        </w:rPr>
        <w:t>». – Ярославль, 2018. - № 5. – С. 19 – 20</w:t>
      </w:r>
    </w:p>
    <w:p w:rsidR="006B7C91" w:rsidRDefault="006B7C91">
      <w:pPr>
        <w:pStyle w:val="a4"/>
        <w:rPr>
          <w:sz w:val="24"/>
        </w:rPr>
        <w:sectPr w:rsidR="006B7C91">
          <w:pgSz w:w="11910" w:h="16840"/>
          <w:pgMar w:top="1100" w:right="283" w:bottom="280" w:left="141" w:header="720" w:footer="720" w:gutter="0"/>
          <w:cols w:space="720"/>
        </w:sectPr>
      </w:pP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spacing w:before="73"/>
        <w:ind w:right="562" w:hanging="3"/>
        <w:jc w:val="both"/>
        <w:rPr>
          <w:sz w:val="24"/>
        </w:rPr>
      </w:pPr>
      <w:r>
        <w:rPr>
          <w:sz w:val="24"/>
        </w:rPr>
        <w:lastRenderedPageBreak/>
        <w:t xml:space="preserve">Серафимович И.В. Авторитет родителей: слагаемые успеха// Научно-методический журнал для руководителей и педагогов образовательных организаций «Дети </w:t>
      </w:r>
      <w:proofErr w:type="spellStart"/>
      <w:r>
        <w:rPr>
          <w:sz w:val="24"/>
        </w:rPr>
        <w:t>Ярославии</w:t>
      </w:r>
      <w:proofErr w:type="spellEnd"/>
      <w:r>
        <w:rPr>
          <w:sz w:val="24"/>
        </w:rPr>
        <w:t>».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Ярославль, 2018. - </w:t>
      </w:r>
      <w:r>
        <w:rPr>
          <w:sz w:val="24"/>
        </w:rPr>
        <w:t>№ 5. – С. 21 – 22</w:t>
      </w:r>
    </w:p>
    <w:p w:rsidR="006B7C91" w:rsidRDefault="00D31226">
      <w:pPr>
        <w:pStyle w:val="a4"/>
        <w:numPr>
          <w:ilvl w:val="0"/>
          <w:numId w:val="1"/>
        </w:numPr>
        <w:tabs>
          <w:tab w:val="left" w:pos="1561"/>
          <w:tab w:val="left" w:pos="2268"/>
        </w:tabs>
        <w:spacing w:before="1"/>
        <w:ind w:right="280" w:hanging="3"/>
        <w:jc w:val="both"/>
        <w:rPr>
          <w:sz w:val="24"/>
        </w:rPr>
      </w:pPr>
      <w:proofErr w:type="spellStart"/>
      <w:r>
        <w:rPr>
          <w:sz w:val="24"/>
        </w:rPr>
        <w:t>Фаерман</w:t>
      </w:r>
      <w:proofErr w:type="spellEnd"/>
      <w:r>
        <w:rPr>
          <w:sz w:val="24"/>
        </w:rPr>
        <w:t xml:space="preserve"> М.И., </w:t>
      </w:r>
      <w:proofErr w:type="spellStart"/>
      <w:r>
        <w:rPr>
          <w:sz w:val="24"/>
        </w:rPr>
        <w:t>Борисенкова</w:t>
      </w:r>
      <w:proofErr w:type="spellEnd"/>
      <w:r>
        <w:rPr>
          <w:sz w:val="24"/>
        </w:rPr>
        <w:t xml:space="preserve"> П.А. Вдохните жизнь в работу: как включить профессию в круг своих интересов // Научно-методический журнал для руководителей и педагогов образовательных организаций «Дети </w:t>
      </w:r>
      <w:proofErr w:type="spellStart"/>
      <w:r>
        <w:rPr>
          <w:sz w:val="24"/>
        </w:rPr>
        <w:t>Ярославии</w:t>
      </w:r>
      <w:proofErr w:type="spellEnd"/>
      <w:r>
        <w:rPr>
          <w:sz w:val="24"/>
        </w:rPr>
        <w:t>». – Ярославль, 2019. - № 4. – С.</w:t>
      </w:r>
      <w:r>
        <w:rPr>
          <w:sz w:val="24"/>
        </w:rPr>
        <w:t xml:space="preserve"> 26 - 28</w:t>
      </w:r>
    </w:p>
    <w:sectPr w:rsidR="006B7C91">
      <w:pgSz w:w="11910" w:h="16840"/>
      <w:pgMar w:top="10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A21"/>
    <w:multiLevelType w:val="hybridMultilevel"/>
    <w:tmpl w:val="62EA1B56"/>
    <w:lvl w:ilvl="0" w:tplc="132CD62A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B89C98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063C99A0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3" w:tplc="FC9A503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 w:tplc="CED8F506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70980F1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6" w:tplc="E6B8BC5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7B56332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8" w:tplc="EB166FF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">
    <w:nsid w:val="0EBA33F6"/>
    <w:multiLevelType w:val="hybridMultilevel"/>
    <w:tmpl w:val="3BB86ADA"/>
    <w:lvl w:ilvl="0" w:tplc="A9324F58">
      <w:numFmt w:val="bullet"/>
      <w:lvlText w:val="•"/>
      <w:lvlJc w:val="left"/>
      <w:pPr>
        <w:ind w:left="86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4BBF2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D57464BC">
      <w:numFmt w:val="bullet"/>
      <w:lvlText w:val="•"/>
      <w:lvlJc w:val="left"/>
      <w:pPr>
        <w:ind w:left="1308" w:hanging="361"/>
      </w:pPr>
      <w:rPr>
        <w:rFonts w:hint="default"/>
        <w:lang w:val="ru-RU" w:eastAsia="en-US" w:bidi="ar-SA"/>
      </w:rPr>
    </w:lvl>
    <w:lvl w:ilvl="3" w:tplc="F04A0A36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4" w:tplc="377E33F4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5" w:tplc="92C2CB1A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6" w:tplc="241ED4BE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7" w:tplc="F83839A8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8" w:tplc="5AC48F4C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</w:abstractNum>
  <w:abstractNum w:abstractNumId="2">
    <w:nsid w:val="1C464D75"/>
    <w:multiLevelType w:val="hybridMultilevel"/>
    <w:tmpl w:val="83641494"/>
    <w:lvl w:ilvl="0" w:tplc="DA685DEC">
      <w:numFmt w:val="bullet"/>
      <w:lvlText w:val="•"/>
      <w:lvlJc w:val="left"/>
      <w:pPr>
        <w:ind w:left="8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A51F0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F1DAC2D0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4F34DFD2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1B6C5C2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5" w:tplc="416C573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6" w:tplc="7188E390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7" w:tplc="C302C83E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8" w:tplc="8432F9AA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3">
    <w:nsid w:val="1E2D4970"/>
    <w:multiLevelType w:val="hybridMultilevel"/>
    <w:tmpl w:val="1BA4D318"/>
    <w:lvl w:ilvl="0" w:tplc="CFF81510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E8614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4A12291A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 w:tplc="2B0236CA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4" w:tplc="6E623A42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 w:tplc="59B283B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6" w:tplc="4B44F7B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7" w:tplc="88F233AC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8" w:tplc="C7CC7136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</w:abstractNum>
  <w:abstractNum w:abstractNumId="4">
    <w:nsid w:val="2AD43E47"/>
    <w:multiLevelType w:val="hybridMultilevel"/>
    <w:tmpl w:val="EFCAA8D6"/>
    <w:lvl w:ilvl="0" w:tplc="A9CA3CD8">
      <w:numFmt w:val="bullet"/>
      <w:lvlText w:val="•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68F20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2" w:tplc="30A69914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3" w:tplc="41F023FC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E92A8B2E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5" w:tplc="D2F0D5E4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6" w:tplc="0F2EAE3E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7" w:tplc="02B8ACB6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8" w:tplc="60146A2C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</w:abstractNum>
  <w:abstractNum w:abstractNumId="5">
    <w:nsid w:val="320516BF"/>
    <w:multiLevelType w:val="hybridMultilevel"/>
    <w:tmpl w:val="AF468618"/>
    <w:lvl w:ilvl="0" w:tplc="B8EA5D7C">
      <w:numFmt w:val="bullet"/>
      <w:lvlText w:val="•"/>
      <w:lvlJc w:val="left"/>
      <w:pPr>
        <w:ind w:left="86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C6BD8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C052BEAC">
      <w:numFmt w:val="bullet"/>
      <w:lvlText w:val="•"/>
      <w:lvlJc w:val="left"/>
      <w:pPr>
        <w:ind w:left="1308" w:hanging="361"/>
      </w:pPr>
      <w:rPr>
        <w:rFonts w:hint="default"/>
        <w:lang w:val="ru-RU" w:eastAsia="en-US" w:bidi="ar-SA"/>
      </w:rPr>
    </w:lvl>
    <w:lvl w:ilvl="3" w:tplc="4C10853C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4" w:tplc="D292A93E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5" w:tplc="33E8B28E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6" w:tplc="A6EC3528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7" w:tplc="A01CF4FE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8" w:tplc="3B5A7572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</w:abstractNum>
  <w:abstractNum w:abstractNumId="6">
    <w:nsid w:val="396337D9"/>
    <w:multiLevelType w:val="hybridMultilevel"/>
    <w:tmpl w:val="75C43D02"/>
    <w:lvl w:ilvl="0" w:tplc="D338AC86">
      <w:numFmt w:val="bullet"/>
      <w:lvlText w:val="•"/>
      <w:lvlJc w:val="left"/>
      <w:pPr>
        <w:ind w:left="8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587A42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D052887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028877FC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8D4C39A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5" w:tplc="9966591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6" w:tplc="E33AD1DE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7" w:tplc="CAAA84C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8" w:tplc="58869A04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7">
    <w:nsid w:val="44DB54DE"/>
    <w:multiLevelType w:val="hybridMultilevel"/>
    <w:tmpl w:val="2E7A5EE6"/>
    <w:lvl w:ilvl="0" w:tplc="039CE15C">
      <w:numFmt w:val="bullet"/>
      <w:lvlText w:val="•"/>
      <w:lvlJc w:val="left"/>
      <w:pPr>
        <w:ind w:left="86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14E820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D44C119E">
      <w:numFmt w:val="bullet"/>
      <w:lvlText w:val="•"/>
      <w:lvlJc w:val="left"/>
      <w:pPr>
        <w:ind w:left="1308" w:hanging="361"/>
      </w:pPr>
      <w:rPr>
        <w:rFonts w:hint="default"/>
        <w:lang w:val="ru-RU" w:eastAsia="en-US" w:bidi="ar-SA"/>
      </w:rPr>
    </w:lvl>
    <w:lvl w:ilvl="3" w:tplc="1C2C1F32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4" w:tplc="3208BE34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5" w:tplc="59CA2E3E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6" w:tplc="5F4ECB78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7" w:tplc="3F52B3D0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8" w:tplc="B56C61EA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</w:abstractNum>
  <w:abstractNum w:abstractNumId="8">
    <w:nsid w:val="48052A8F"/>
    <w:multiLevelType w:val="hybridMultilevel"/>
    <w:tmpl w:val="E7346E3A"/>
    <w:lvl w:ilvl="0" w:tplc="2EB42D62">
      <w:numFmt w:val="bullet"/>
      <w:lvlText w:val="•"/>
      <w:lvlJc w:val="left"/>
      <w:pPr>
        <w:ind w:left="86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B666DC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95E4FA94">
      <w:numFmt w:val="bullet"/>
      <w:lvlText w:val="•"/>
      <w:lvlJc w:val="left"/>
      <w:pPr>
        <w:ind w:left="1308" w:hanging="361"/>
      </w:pPr>
      <w:rPr>
        <w:rFonts w:hint="default"/>
        <w:lang w:val="ru-RU" w:eastAsia="en-US" w:bidi="ar-SA"/>
      </w:rPr>
    </w:lvl>
    <w:lvl w:ilvl="3" w:tplc="97A63D8C">
      <w:numFmt w:val="bullet"/>
      <w:lvlText w:val="•"/>
      <w:lvlJc w:val="left"/>
      <w:pPr>
        <w:ind w:left="1532" w:hanging="361"/>
      </w:pPr>
      <w:rPr>
        <w:rFonts w:hint="default"/>
        <w:lang w:val="ru-RU" w:eastAsia="en-US" w:bidi="ar-SA"/>
      </w:rPr>
    </w:lvl>
    <w:lvl w:ilvl="4" w:tplc="87729310">
      <w:numFmt w:val="bullet"/>
      <w:lvlText w:val="•"/>
      <w:lvlJc w:val="left"/>
      <w:pPr>
        <w:ind w:left="1756" w:hanging="361"/>
      </w:pPr>
      <w:rPr>
        <w:rFonts w:hint="default"/>
        <w:lang w:val="ru-RU" w:eastAsia="en-US" w:bidi="ar-SA"/>
      </w:rPr>
    </w:lvl>
    <w:lvl w:ilvl="5" w:tplc="46802932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6" w:tplc="A8F0AE5A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7" w:tplc="55900312"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8" w:tplc="49386F3E">
      <w:numFmt w:val="bullet"/>
      <w:lvlText w:val="•"/>
      <w:lvlJc w:val="left"/>
      <w:pPr>
        <w:ind w:left="2652" w:hanging="361"/>
      </w:pPr>
      <w:rPr>
        <w:rFonts w:hint="default"/>
        <w:lang w:val="ru-RU" w:eastAsia="en-US" w:bidi="ar-SA"/>
      </w:rPr>
    </w:lvl>
  </w:abstractNum>
  <w:abstractNum w:abstractNumId="9">
    <w:nsid w:val="48855FFA"/>
    <w:multiLevelType w:val="hybridMultilevel"/>
    <w:tmpl w:val="8D1C184A"/>
    <w:lvl w:ilvl="0" w:tplc="21D676CC">
      <w:numFmt w:val="bullet"/>
      <w:lvlText w:val=""/>
      <w:lvlJc w:val="left"/>
      <w:pPr>
        <w:ind w:left="22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98C02E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2" w:tplc="2DF8C730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3" w:tplc="202805A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4" w:tplc="3C642870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5" w:tplc="D3981B16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6" w:tplc="5EFEAD26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  <w:lvl w:ilvl="7" w:tplc="02E209C6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  <w:lvl w:ilvl="8" w:tplc="399EED4C">
      <w:numFmt w:val="bullet"/>
      <w:lvlText w:val="•"/>
      <w:lvlJc w:val="left"/>
      <w:pPr>
        <w:ind w:left="9641" w:hanging="360"/>
      </w:pPr>
      <w:rPr>
        <w:rFonts w:hint="default"/>
        <w:lang w:val="ru-RU" w:eastAsia="en-US" w:bidi="ar-SA"/>
      </w:rPr>
    </w:lvl>
  </w:abstractNum>
  <w:abstractNum w:abstractNumId="10">
    <w:nsid w:val="4BEF60B2"/>
    <w:multiLevelType w:val="hybridMultilevel"/>
    <w:tmpl w:val="99EA22FA"/>
    <w:lvl w:ilvl="0" w:tplc="40CAD312">
      <w:start w:val="1"/>
      <w:numFmt w:val="decimal"/>
      <w:lvlText w:val="%1."/>
      <w:lvlJc w:val="left"/>
      <w:pPr>
        <w:ind w:left="156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A664A4">
      <w:numFmt w:val="bullet"/>
      <w:lvlText w:val="•"/>
      <w:lvlJc w:val="left"/>
      <w:pPr>
        <w:ind w:left="2552" w:hanging="711"/>
      </w:pPr>
      <w:rPr>
        <w:rFonts w:hint="default"/>
        <w:lang w:val="ru-RU" w:eastAsia="en-US" w:bidi="ar-SA"/>
      </w:rPr>
    </w:lvl>
    <w:lvl w:ilvl="2" w:tplc="57D062F0">
      <w:numFmt w:val="bullet"/>
      <w:lvlText w:val="•"/>
      <w:lvlJc w:val="left"/>
      <w:pPr>
        <w:ind w:left="3544" w:hanging="711"/>
      </w:pPr>
      <w:rPr>
        <w:rFonts w:hint="default"/>
        <w:lang w:val="ru-RU" w:eastAsia="en-US" w:bidi="ar-SA"/>
      </w:rPr>
    </w:lvl>
    <w:lvl w:ilvl="3" w:tplc="051ED032">
      <w:numFmt w:val="bullet"/>
      <w:lvlText w:val="•"/>
      <w:lvlJc w:val="left"/>
      <w:pPr>
        <w:ind w:left="4536" w:hanging="711"/>
      </w:pPr>
      <w:rPr>
        <w:rFonts w:hint="default"/>
        <w:lang w:val="ru-RU" w:eastAsia="en-US" w:bidi="ar-SA"/>
      </w:rPr>
    </w:lvl>
    <w:lvl w:ilvl="4" w:tplc="CDB8A150">
      <w:numFmt w:val="bullet"/>
      <w:lvlText w:val="•"/>
      <w:lvlJc w:val="left"/>
      <w:pPr>
        <w:ind w:left="5528" w:hanging="711"/>
      </w:pPr>
      <w:rPr>
        <w:rFonts w:hint="default"/>
        <w:lang w:val="ru-RU" w:eastAsia="en-US" w:bidi="ar-SA"/>
      </w:rPr>
    </w:lvl>
    <w:lvl w:ilvl="5" w:tplc="24D4401A">
      <w:numFmt w:val="bullet"/>
      <w:lvlText w:val="•"/>
      <w:lvlJc w:val="left"/>
      <w:pPr>
        <w:ind w:left="6521" w:hanging="711"/>
      </w:pPr>
      <w:rPr>
        <w:rFonts w:hint="default"/>
        <w:lang w:val="ru-RU" w:eastAsia="en-US" w:bidi="ar-SA"/>
      </w:rPr>
    </w:lvl>
    <w:lvl w:ilvl="6" w:tplc="B95A3F06">
      <w:numFmt w:val="bullet"/>
      <w:lvlText w:val="•"/>
      <w:lvlJc w:val="left"/>
      <w:pPr>
        <w:ind w:left="7513" w:hanging="711"/>
      </w:pPr>
      <w:rPr>
        <w:rFonts w:hint="default"/>
        <w:lang w:val="ru-RU" w:eastAsia="en-US" w:bidi="ar-SA"/>
      </w:rPr>
    </w:lvl>
    <w:lvl w:ilvl="7" w:tplc="1C0A1002">
      <w:numFmt w:val="bullet"/>
      <w:lvlText w:val="•"/>
      <w:lvlJc w:val="left"/>
      <w:pPr>
        <w:ind w:left="8505" w:hanging="711"/>
      </w:pPr>
      <w:rPr>
        <w:rFonts w:hint="default"/>
        <w:lang w:val="ru-RU" w:eastAsia="en-US" w:bidi="ar-SA"/>
      </w:rPr>
    </w:lvl>
    <w:lvl w:ilvl="8" w:tplc="873A6462">
      <w:numFmt w:val="bullet"/>
      <w:lvlText w:val="•"/>
      <w:lvlJc w:val="left"/>
      <w:pPr>
        <w:ind w:left="9497" w:hanging="711"/>
      </w:pPr>
      <w:rPr>
        <w:rFonts w:hint="default"/>
        <w:lang w:val="ru-RU" w:eastAsia="en-US" w:bidi="ar-SA"/>
      </w:rPr>
    </w:lvl>
  </w:abstractNum>
  <w:abstractNum w:abstractNumId="11">
    <w:nsid w:val="4E23502B"/>
    <w:multiLevelType w:val="hybridMultilevel"/>
    <w:tmpl w:val="85F46EAE"/>
    <w:lvl w:ilvl="0" w:tplc="8FA2C0E4">
      <w:numFmt w:val="bullet"/>
      <w:lvlText w:val="•"/>
      <w:lvlJc w:val="left"/>
      <w:pPr>
        <w:ind w:left="86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1AA3AE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2" w:tplc="ECCABB18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3" w:tplc="0742B5DA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 w:tplc="0C208F3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5" w:tplc="FA22AF5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6" w:tplc="C7545CE4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7" w:tplc="1716106E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8" w:tplc="AD0E7552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</w:abstractNum>
  <w:abstractNum w:abstractNumId="12">
    <w:nsid w:val="57CD2A9A"/>
    <w:multiLevelType w:val="hybridMultilevel"/>
    <w:tmpl w:val="248ED938"/>
    <w:lvl w:ilvl="0" w:tplc="D1240128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8E66AA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0FF2FC62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E392D2A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4" w:tplc="14EC27A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056C3AF4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2840AC80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7" w:tplc="1D0CB3C2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8" w:tplc="A08CCC46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</w:abstractNum>
  <w:abstractNum w:abstractNumId="13">
    <w:nsid w:val="5E937DBE"/>
    <w:multiLevelType w:val="hybridMultilevel"/>
    <w:tmpl w:val="87F40334"/>
    <w:lvl w:ilvl="0" w:tplc="57FCD974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BCED66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07802A32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3" w:tplc="45AC2954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 w:tplc="05CCE2D6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C05AF5BE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6" w:tplc="FE2216E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1DF83D6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8" w:tplc="6480F01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4">
    <w:nsid w:val="7F18026E"/>
    <w:multiLevelType w:val="hybridMultilevel"/>
    <w:tmpl w:val="E0A8401E"/>
    <w:lvl w:ilvl="0" w:tplc="1B1C83CE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66BC10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59D0043C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3" w:tplc="AE324574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 w:tplc="DBD06D26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D2F81DD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6" w:tplc="D62CF982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A1AE205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8" w:tplc="EDE4F07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abstractNum w:abstractNumId="15">
    <w:nsid w:val="7FC03322"/>
    <w:multiLevelType w:val="hybridMultilevel"/>
    <w:tmpl w:val="D5AE0DF0"/>
    <w:lvl w:ilvl="0" w:tplc="FBC08036">
      <w:numFmt w:val="bullet"/>
      <w:lvlText w:val="•"/>
      <w:lvlJc w:val="left"/>
      <w:pPr>
        <w:ind w:left="8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A0C54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463A873A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3" w:tplc="4F58612C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4" w:tplc="4636F12E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3404F49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6" w:tplc="3600EF8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940E5D6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8" w:tplc="C5FE4E7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5"/>
  </w:num>
  <w:num w:numId="5">
    <w:abstractNumId w:val="15"/>
  </w:num>
  <w:num w:numId="6">
    <w:abstractNumId w:val="1"/>
  </w:num>
  <w:num w:numId="7">
    <w:abstractNumId w:val="14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7C91"/>
    <w:rsid w:val="006B7C91"/>
    <w:rsid w:val="00D3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1" w:hanging="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D31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1" w:hanging="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D31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items.asp?authorid=3443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ster-tes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anketa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2729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2024-12-24T11:27:00Z</dcterms:created>
  <dcterms:modified xsi:type="dcterms:W3CDTF">2024-12-24T11:56:00Z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Word 2019</vt:lpwstr>
  </property>
</Properties>
</file>