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61" w:rsidRPr="00374261" w:rsidRDefault="00374261" w:rsidP="00374261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74261">
        <w:rPr>
          <w:rFonts w:ascii="Times New Roman" w:hAnsi="Times New Roman"/>
          <w:sz w:val="24"/>
          <w:szCs w:val="24"/>
        </w:rPr>
        <w:t>1</w:t>
      </w:r>
      <w:r w:rsidRPr="00374261">
        <w:rPr>
          <w:rFonts w:ascii="Times New Roman" w:hAnsi="Times New Roman"/>
          <w:sz w:val="24"/>
          <w:szCs w:val="24"/>
        </w:rPr>
        <w:br/>
        <w:t>к приказу учреждения</w:t>
      </w:r>
    </w:p>
    <w:p w:rsidR="00374261" w:rsidRDefault="00374261" w:rsidP="00374261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</w:t>
      </w:r>
      <w:r w:rsidRPr="003742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01.2018г.</w:t>
      </w:r>
      <w:r w:rsidRPr="00374261">
        <w:rPr>
          <w:rFonts w:ascii="Times New Roman" w:hAnsi="Times New Roman"/>
          <w:sz w:val="24"/>
          <w:szCs w:val="24"/>
        </w:rPr>
        <w:t xml:space="preserve"> </w:t>
      </w:r>
    </w:p>
    <w:p w:rsidR="00374261" w:rsidRPr="00374261" w:rsidRDefault="00374261" w:rsidP="00374261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02-03/03А</w:t>
      </w:r>
    </w:p>
    <w:p w:rsidR="00374261" w:rsidRPr="00374261" w:rsidRDefault="00374261" w:rsidP="00374261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261">
        <w:rPr>
          <w:rFonts w:ascii="Times New Roman" w:hAnsi="Times New Roman"/>
          <w:b/>
          <w:sz w:val="24"/>
          <w:szCs w:val="24"/>
        </w:rPr>
        <w:t>ПОЛОЖЕНИЕ О КОМИССИИ</w:t>
      </w:r>
      <w:r w:rsidRPr="00374261">
        <w:rPr>
          <w:rFonts w:ascii="Times New Roman" w:hAnsi="Times New Roman"/>
          <w:b/>
          <w:sz w:val="24"/>
          <w:szCs w:val="24"/>
        </w:rPr>
        <w:br/>
        <w:t>ПО ОРГАНИЗАЦИИ ПРИМЕНЕНИЯ В УЧРЕЖДЕНИИ</w:t>
      </w:r>
      <w:r w:rsidRPr="00374261">
        <w:rPr>
          <w:rFonts w:ascii="Times New Roman" w:hAnsi="Times New Roman"/>
          <w:b/>
          <w:sz w:val="24"/>
          <w:szCs w:val="24"/>
        </w:rPr>
        <w:br/>
        <w:t>ПРОФЕССИОНАЛЬНЫХ СТАНДАРТОВ</w:t>
      </w:r>
    </w:p>
    <w:p w:rsidR="00374261" w:rsidRPr="00374261" w:rsidRDefault="00374261" w:rsidP="003742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26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74261" w:rsidRPr="00374261" w:rsidRDefault="00374261" w:rsidP="0037426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Настоящее Положение определяет порядок деятельности комиссии по организации применения в учреждении профессиональных стандартов (далее – комиссия).</w:t>
      </w:r>
    </w:p>
    <w:p w:rsidR="00374261" w:rsidRPr="00374261" w:rsidRDefault="00374261" w:rsidP="0037426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Комиссия является коллегиальным рабочим органом учреждения, созданным в целях информационного и организационного обеспечения применения в учреждении профессиональных стандартов.</w:t>
      </w:r>
    </w:p>
    <w:p w:rsidR="00374261" w:rsidRPr="00374261" w:rsidRDefault="00374261" w:rsidP="0037426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Комиссия в своей деятельности руководствуется законода</w:t>
      </w:r>
      <w:r>
        <w:rPr>
          <w:rFonts w:ascii="Times New Roman" w:hAnsi="Times New Roman"/>
          <w:sz w:val="24"/>
          <w:szCs w:val="24"/>
        </w:rPr>
        <w:t>тельством Российской Федерации</w:t>
      </w:r>
      <w:r w:rsidRPr="00374261">
        <w:rPr>
          <w:rFonts w:ascii="Times New Roman" w:hAnsi="Times New Roman"/>
          <w:sz w:val="24"/>
          <w:szCs w:val="24"/>
        </w:rPr>
        <w:t>, а также настоящим Положением.</w:t>
      </w:r>
    </w:p>
    <w:p w:rsidR="00374261" w:rsidRPr="00374261" w:rsidRDefault="00374261" w:rsidP="0037426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Комиссия создается на период организации деятельности по применению в учреждении профессиональных стандартов.</w:t>
      </w:r>
    </w:p>
    <w:p w:rsidR="00374261" w:rsidRPr="00374261" w:rsidRDefault="00374261" w:rsidP="00374261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4261">
        <w:rPr>
          <w:rFonts w:ascii="Times New Roman" w:hAnsi="Times New Roman"/>
          <w:b/>
          <w:color w:val="000000"/>
          <w:sz w:val="24"/>
          <w:szCs w:val="24"/>
        </w:rPr>
        <w:t>Задача и функции комиссии</w:t>
      </w:r>
    </w:p>
    <w:p w:rsidR="00374261" w:rsidRPr="00374261" w:rsidRDefault="00374261" w:rsidP="0037426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Основной задачей комиссии является организация применения в учреждении профессиональных стандартов по должностям работников образования и иным должностям (профессиям).</w:t>
      </w:r>
    </w:p>
    <w:p w:rsidR="00374261" w:rsidRPr="00374261" w:rsidRDefault="00374261" w:rsidP="0037426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Комиссия осуществляет следующие функции:</w:t>
      </w:r>
    </w:p>
    <w:p w:rsidR="00374261" w:rsidRPr="00374261" w:rsidRDefault="00374261" w:rsidP="0037426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Анализирует требования законодательства Российской Федерации по вопросу применения профессиональных стандартов;</w:t>
      </w:r>
    </w:p>
    <w:p w:rsidR="00374261" w:rsidRPr="00374261" w:rsidRDefault="00374261" w:rsidP="0037426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Составляет и обновляет список профессиональных стандартов, подлежащих применению в учреждении;</w:t>
      </w:r>
    </w:p>
    <w:p w:rsidR="00374261" w:rsidRPr="00374261" w:rsidRDefault="00374261" w:rsidP="0037426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Проводит информационно-разъяснительную работу с работниками по применению профессиональных стандартов:</w:t>
      </w:r>
    </w:p>
    <w:p w:rsidR="00374261" w:rsidRPr="00374261" w:rsidRDefault="00374261" w:rsidP="00374261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Информирует работников по вопросам применения профессиональных стандартов в учреждении на общем собрании работников, на заседаниях педагогического совета, на рабочих совещаниях и индивидуально;</w:t>
      </w:r>
    </w:p>
    <w:p w:rsidR="00374261" w:rsidRPr="00374261" w:rsidRDefault="00374261" w:rsidP="00374261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Обеспечивает подготовку, размещение и обновление информации о применении профессиональных стандартов:</w:t>
      </w:r>
    </w:p>
    <w:p w:rsidR="00374261" w:rsidRPr="00374261" w:rsidRDefault="00374261" w:rsidP="00374261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а) на официальном сайте учреждения в сети «Интернет»,</w:t>
      </w:r>
    </w:p>
    <w:p w:rsidR="00374261" w:rsidRPr="00374261" w:rsidRDefault="00374261" w:rsidP="00374261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б) на информационном стенде учреждения;</w:t>
      </w:r>
    </w:p>
    <w:p w:rsidR="00374261" w:rsidRPr="00374261" w:rsidRDefault="00374261" w:rsidP="00374261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Формирует и актуализирует информационную папку по применению в учреждении профессиональных стандартов (в электронном виде и на бумажном носителе);</w:t>
      </w:r>
    </w:p>
    <w:p w:rsidR="00374261" w:rsidRPr="00374261" w:rsidRDefault="00374261" w:rsidP="0037426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Организует оценку соответствия квалификации работников учреждения положениям профессиональных стандартов (далее – оценка);</w:t>
      </w:r>
    </w:p>
    <w:p w:rsidR="00374261" w:rsidRPr="00374261" w:rsidRDefault="00374261" w:rsidP="00374261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Разрабатывает карты оценки по должностям, профессиям, включенным в профессиональные стандарты, подлежащие применению в учреждении;</w:t>
      </w:r>
    </w:p>
    <w:p w:rsidR="00374261" w:rsidRPr="00374261" w:rsidRDefault="00374261" w:rsidP="00374261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Организует проведение оценки;</w:t>
      </w:r>
    </w:p>
    <w:p w:rsidR="00374261" w:rsidRPr="00374261" w:rsidRDefault="00374261" w:rsidP="00374261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Собирает, анализирует и обобщает результаты оценки;</w:t>
      </w:r>
    </w:p>
    <w:p w:rsidR="00374261" w:rsidRPr="00374261" w:rsidRDefault="00374261" w:rsidP="00374261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Составляет отчет по результатам оценки;</w:t>
      </w:r>
    </w:p>
    <w:p w:rsidR="00374261" w:rsidRPr="00374261" w:rsidRDefault="00374261" w:rsidP="0037426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261">
        <w:rPr>
          <w:rFonts w:ascii="Times New Roman" w:hAnsi="Times New Roman"/>
          <w:color w:val="000000"/>
          <w:sz w:val="24"/>
          <w:szCs w:val="24"/>
        </w:rPr>
        <w:t>Составляет План по организации применения профессиональных стандартов в учреждении;</w:t>
      </w:r>
    </w:p>
    <w:p w:rsidR="00374261" w:rsidRPr="00374261" w:rsidRDefault="00374261" w:rsidP="0037426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lastRenderedPageBreak/>
        <w:t>Организует профессиональное образование, профессиональное обучение и (или) дополнительное профессиональное образование работников (далее – образование и обучение работников):</w:t>
      </w:r>
    </w:p>
    <w:p w:rsidR="00374261" w:rsidRPr="00374261" w:rsidRDefault="00374261" w:rsidP="00374261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261">
        <w:rPr>
          <w:rFonts w:ascii="Times New Roman" w:hAnsi="Times New Roman"/>
          <w:color w:val="000000"/>
          <w:sz w:val="24"/>
          <w:szCs w:val="24"/>
        </w:rPr>
        <w:t>Определяет образовательные организации и образовательные программы для организации образования и обучения работников с учетом положений профессиональных стандартов;</w:t>
      </w:r>
    </w:p>
    <w:p w:rsidR="00374261" w:rsidRPr="00374261" w:rsidRDefault="00374261" w:rsidP="00374261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Планирует мероприятия по образованию и обучению работников;</w:t>
      </w:r>
    </w:p>
    <w:p w:rsidR="00374261" w:rsidRPr="00374261" w:rsidRDefault="00374261" w:rsidP="00374261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Взаимодействует с образовательными и иными организациями, реализующими соответствующие образовательные программы, по вопросам организации образования и обучения работников;</w:t>
      </w:r>
    </w:p>
    <w:p w:rsidR="00374261" w:rsidRPr="00374261" w:rsidRDefault="00374261" w:rsidP="0037426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Организует работу по внесению изменений в должностные инструкции и производственные (по профессии) инструкции работников с учетом положений профессиональных стандартов;</w:t>
      </w:r>
    </w:p>
    <w:p w:rsidR="00374261" w:rsidRPr="00374261" w:rsidRDefault="00374261" w:rsidP="0037426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261">
        <w:rPr>
          <w:rFonts w:ascii="Times New Roman" w:hAnsi="Times New Roman"/>
          <w:color w:val="000000"/>
          <w:sz w:val="24"/>
          <w:szCs w:val="24"/>
        </w:rPr>
        <w:t>Организует заключение дополнительных соглашений к трудовым договорам с работниками;</w:t>
      </w:r>
    </w:p>
    <w:p w:rsidR="00374261" w:rsidRPr="00374261" w:rsidRDefault="00374261" w:rsidP="0037426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261">
        <w:rPr>
          <w:rFonts w:ascii="Times New Roman" w:hAnsi="Times New Roman"/>
          <w:color w:val="000000"/>
          <w:sz w:val="24"/>
          <w:szCs w:val="24"/>
        </w:rPr>
        <w:t>Готовит предложения по внесению изменений в Положение об оплате труда работников учреждения, в том числе разрабатывает проекты следующих документов:</w:t>
      </w:r>
    </w:p>
    <w:p w:rsidR="00374261" w:rsidRPr="00374261" w:rsidRDefault="00374261" w:rsidP="00374261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261">
        <w:rPr>
          <w:rFonts w:ascii="Times New Roman" w:hAnsi="Times New Roman"/>
          <w:color w:val="000000"/>
          <w:sz w:val="24"/>
          <w:szCs w:val="24"/>
        </w:rPr>
        <w:t>Перечень показателей оценки эффективности деятельности работников (соотнесенных с трудовыми функциями и действиями, содержащимися в профессиональных стандартах);</w:t>
      </w:r>
    </w:p>
    <w:p w:rsidR="00374261" w:rsidRPr="00374261" w:rsidRDefault="00374261" w:rsidP="00374261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261">
        <w:rPr>
          <w:rFonts w:ascii="Times New Roman" w:hAnsi="Times New Roman"/>
          <w:color w:val="000000"/>
          <w:sz w:val="24"/>
          <w:szCs w:val="24"/>
        </w:rPr>
        <w:t>Перечень видов дополнительной работы, выполняемой работником с его согласия в течение установленной продолжительности рабочего дня (смены) наряду с работой, определенной трудовым договором, и размеры доплат за ее выполнение;</w:t>
      </w:r>
    </w:p>
    <w:p w:rsidR="00374261" w:rsidRPr="00374261" w:rsidRDefault="00374261" w:rsidP="0037426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261">
        <w:rPr>
          <w:rFonts w:ascii="Times New Roman" w:hAnsi="Times New Roman"/>
          <w:color w:val="000000"/>
          <w:sz w:val="24"/>
          <w:szCs w:val="24"/>
        </w:rPr>
        <w:t>Готовит предложения по внесению изменений в другие документы учреждения, подлежащие изменению в связи с учетом положений профессиональных стандартов;</w:t>
      </w:r>
    </w:p>
    <w:p w:rsidR="00374261" w:rsidRPr="00374261" w:rsidRDefault="00374261" w:rsidP="0037426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Готовит информацию о применении профессиональных стандартов в учреждении по запросам уполномоченных органов и организаций;</w:t>
      </w:r>
    </w:p>
    <w:p w:rsidR="00374261" w:rsidRPr="00374261" w:rsidRDefault="00374261" w:rsidP="0037426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Анализирует эффективность мероприятий по организации применения профессиональных стандартов в учреждении;</w:t>
      </w:r>
    </w:p>
    <w:p w:rsidR="00374261" w:rsidRPr="00374261" w:rsidRDefault="00374261" w:rsidP="0037426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Вносит предложения по совершенствованию работы по применению профессиональных стандартов в учреждении;</w:t>
      </w:r>
    </w:p>
    <w:p w:rsidR="00374261" w:rsidRPr="00374261" w:rsidRDefault="00374261" w:rsidP="0037426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Обобщает и транслирует опыт учреждения по организации применения профессиональных стандартов;</w:t>
      </w:r>
    </w:p>
    <w:p w:rsidR="00374261" w:rsidRPr="00374261" w:rsidRDefault="00374261" w:rsidP="0037426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261">
        <w:rPr>
          <w:rFonts w:ascii="Times New Roman" w:hAnsi="Times New Roman"/>
          <w:color w:val="000000"/>
          <w:sz w:val="24"/>
          <w:szCs w:val="24"/>
        </w:rPr>
        <w:t>Выполняет другие функции по организации применения в учреждении профессиональных стандартов.</w:t>
      </w:r>
    </w:p>
    <w:p w:rsidR="00374261" w:rsidRPr="00374261" w:rsidRDefault="00374261" w:rsidP="00374261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4261">
        <w:rPr>
          <w:rFonts w:ascii="Times New Roman" w:hAnsi="Times New Roman"/>
          <w:b/>
          <w:color w:val="000000"/>
          <w:sz w:val="24"/>
          <w:szCs w:val="24"/>
        </w:rPr>
        <w:t>Права комиссии</w:t>
      </w:r>
    </w:p>
    <w:p w:rsidR="00374261" w:rsidRPr="00374261" w:rsidRDefault="00374261" w:rsidP="0037426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261">
        <w:rPr>
          <w:rFonts w:ascii="Times New Roman" w:hAnsi="Times New Roman"/>
          <w:color w:val="000000"/>
          <w:sz w:val="24"/>
          <w:szCs w:val="24"/>
        </w:rPr>
        <w:t>Комиссия имеет право:</w:t>
      </w:r>
    </w:p>
    <w:p w:rsidR="00374261" w:rsidRPr="00374261" w:rsidRDefault="00374261" w:rsidP="0037426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261">
        <w:rPr>
          <w:rFonts w:ascii="Times New Roman" w:hAnsi="Times New Roman"/>
          <w:color w:val="000000"/>
          <w:sz w:val="24"/>
          <w:szCs w:val="24"/>
        </w:rPr>
        <w:t>Запрашивать и получать от работников учреждения материалы и сведения, необходимые для решения вопросов, входящих в ее компетенцию;</w:t>
      </w:r>
    </w:p>
    <w:p w:rsidR="00374261" w:rsidRPr="00374261" w:rsidRDefault="00374261" w:rsidP="00374261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261">
        <w:rPr>
          <w:rFonts w:ascii="Times New Roman" w:hAnsi="Times New Roman"/>
          <w:color w:val="000000"/>
          <w:sz w:val="24"/>
          <w:szCs w:val="24"/>
        </w:rPr>
        <w:t>Привлекать к работе не входящих в состав комиссии работников учреждения (с их согласия), участие которых требуется для принятия решения по рассматриваемым вопросам.</w:t>
      </w:r>
    </w:p>
    <w:p w:rsidR="00374261" w:rsidRPr="00374261" w:rsidRDefault="00374261" w:rsidP="0037426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261">
        <w:rPr>
          <w:rFonts w:ascii="Times New Roman" w:hAnsi="Times New Roman"/>
          <w:b/>
          <w:sz w:val="24"/>
          <w:szCs w:val="24"/>
        </w:rPr>
        <w:t>Порядок создания и организации деятельности комиссии</w:t>
      </w:r>
    </w:p>
    <w:p w:rsidR="00374261" w:rsidRPr="00374261" w:rsidRDefault="00374261" w:rsidP="0037426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261">
        <w:rPr>
          <w:rFonts w:ascii="Times New Roman" w:hAnsi="Times New Roman"/>
          <w:color w:val="000000"/>
          <w:sz w:val="24"/>
          <w:szCs w:val="24"/>
        </w:rPr>
        <w:t>Комиссия образуется в составе председателя, заместителя председателя, членов комиссии и секретаря комиссии.</w:t>
      </w:r>
    </w:p>
    <w:p w:rsidR="00374261" w:rsidRPr="00374261" w:rsidRDefault="00374261" w:rsidP="0037426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261">
        <w:rPr>
          <w:rFonts w:ascii="Times New Roman" w:hAnsi="Times New Roman"/>
          <w:color w:val="000000"/>
          <w:sz w:val="24"/>
          <w:szCs w:val="24"/>
        </w:rPr>
        <w:t>Состав комиссии утверждается приказом по учреждению.</w:t>
      </w:r>
    </w:p>
    <w:p w:rsidR="00374261" w:rsidRPr="00374261" w:rsidRDefault="00374261" w:rsidP="0037426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261">
        <w:rPr>
          <w:rFonts w:ascii="Times New Roman" w:hAnsi="Times New Roman"/>
          <w:color w:val="000000"/>
          <w:sz w:val="24"/>
          <w:szCs w:val="24"/>
        </w:rPr>
        <w:t>Комиссия собирается по мере необходимости, но, как правило, не реже одного раза в квартал.</w:t>
      </w:r>
    </w:p>
    <w:p w:rsidR="00374261" w:rsidRPr="00374261" w:rsidRDefault="00374261" w:rsidP="0037426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color w:val="000000"/>
          <w:sz w:val="24"/>
          <w:szCs w:val="24"/>
        </w:rPr>
        <w:lastRenderedPageBreak/>
        <w:t>Заседания комиссии проводятся председателем комиссии либо по указанию</w:t>
      </w:r>
      <w:r w:rsidRPr="00374261">
        <w:rPr>
          <w:rFonts w:ascii="Times New Roman" w:hAnsi="Times New Roman"/>
          <w:sz w:val="24"/>
          <w:szCs w:val="24"/>
        </w:rPr>
        <w:t xml:space="preserve"> председателя комиссии его заместителем.</w:t>
      </w:r>
    </w:p>
    <w:p w:rsidR="00374261" w:rsidRPr="00374261" w:rsidRDefault="00374261" w:rsidP="0037426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 xml:space="preserve">Председатель комиссии осуществляет руководство деятельностью комиссии, ведет заседание комиссии, дает заместителю председателя комиссии, секретарю комиссии, членам комиссии </w:t>
      </w:r>
      <w:proofErr w:type="gramStart"/>
      <w:r w:rsidRPr="00374261">
        <w:rPr>
          <w:rFonts w:ascii="Times New Roman" w:hAnsi="Times New Roman"/>
          <w:sz w:val="24"/>
          <w:szCs w:val="24"/>
        </w:rPr>
        <w:t>обязательные к исполнению</w:t>
      </w:r>
      <w:proofErr w:type="gramEnd"/>
      <w:r w:rsidRPr="00374261">
        <w:rPr>
          <w:rFonts w:ascii="Times New Roman" w:hAnsi="Times New Roman"/>
          <w:sz w:val="24"/>
          <w:szCs w:val="24"/>
        </w:rPr>
        <w:t xml:space="preserve"> поручения по вопросам, отнесенным к компетенции комиссии, осуществляет контроль за исполнением плана работы комиссии, подписывает протокол заседания комиссии.</w:t>
      </w:r>
    </w:p>
    <w:p w:rsidR="00374261" w:rsidRPr="00374261" w:rsidRDefault="00374261" w:rsidP="0037426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Секретарь комиссии организует проведение заседаний комиссии, формирует повестку дня заседания, осуществляет подготовку материалов и информирует членов комиссии о времени и месте проведения очередного заседания.</w:t>
      </w:r>
    </w:p>
    <w:p w:rsidR="00374261" w:rsidRPr="00374261" w:rsidRDefault="00374261" w:rsidP="0037426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 xml:space="preserve">Заседание комиссии считается правомочным, если на нем присутствует не менее половины ее членов. </w:t>
      </w:r>
    </w:p>
    <w:p w:rsidR="00374261" w:rsidRPr="00374261" w:rsidRDefault="00374261" w:rsidP="0037426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Решения комиссии принимаются большинством голосов присутствующих на заседании членов комиссии.</w:t>
      </w:r>
    </w:p>
    <w:p w:rsidR="00374261" w:rsidRPr="00374261" w:rsidRDefault="00374261" w:rsidP="0037426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Решение комиссии оформляется протоколом, который подписывается председателем комиссии.</w:t>
      </w:r>
    </w:p>
    <w:p w:rsidR="00374261" w:rsidRPr="00374261" w:rsidRDefault="00374261" w:rsidP="00374261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4261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374261" w:rsidRPr="00374261" w:rsidRDefault="00374261" w:rsidP="0037426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261">
        <w:rPr>
          <w:rFonts w:ascii="Times New Roman" w:hAnsi="Times New Roman"/>
          <w:color w:val="000000"/>
          <w:sz w:val="24"/>
          <w:szCs w:val="24"/>
        </w:rPr>
        <w:t>Члены комиссии и работники учреждения, привлекаемые к ее работе, не вправе разглашать сведения, ставшие им известными в ходе работы комиссии.</w:t>
      </w:r>
    </w:p>
    <w:p w:rsidR="00374261" w:rsidRPr="00374261" w:rsidRDefault="00374261" w:rsidP="0037426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261">
        <w:rPr>
          <w:rFonts w:ascii="Times New Roman" w:hAnsi="Times New Roman"/>
          <w:color w:val="000000"/>
          <w:sz w:val="24"/>
          <w:szCs w:val="24"/>
        </w:rPr>
        <w:t>Членам комиссии и работникам учреждения, привлекаемым к её работе, может производиться дополнительная оплата (вознаграждение) за работу в комиссии.</w:t>
      </w:r>
    </w:p>
    <w:p w:rsidR="00374261" w:rsidRPr="00374261" w:rsidRDefault="00374261" w:rsidP="00374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4261">
        <w:rPr>
          <w:rFonts w:ascii="Times New Roman" w:hAnsi="Times New Roman"/>
          <w:sz w:val="24"/>
          <w:szCs w:val="24"/>
        </w:rPr>
        <w:t>_____________</w:t>
      </w:r>
      <w:bookmarkStart w:id="0" w:name="_GoBack"/>
      <w:bookmarkEnd w:id="0"/>
    </w:p>
    <w:sectPr w:rsidR="00374261" w:rsidRPr="00374261" w:rsidSect="009F1CA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BB" w:rsidRDefault="000349BB" w:rsidP="00147909">
      <w:pPr>
        <w:spacing w:after="0" w:line="240" w:lineRule="auto"/>
      </w:pPr>
      <w:r>
        <w:separator/>
      </w:r>
    </w:p>
  </w:endnote>
  <w:endnote w:type="continuationSeparator" w:id="0">
    <w:p w:rsidR="000349BB" w:rsidRDefault="000349BB" w:rsidP="0014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09" w:rsidRDefault="00147909">
    <w:pPr>
      <w:pStyle w:val="ab"/>
      <w:jc w:val="center"/>
    </w:pPr>
  </w:p>
  <w:p w:rsidR="00147909" w:rsidRDefault="001479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BB" w:rsidRDefault="000349BB" w:rsidP="00147909">
      <w:pPr>
        <w:spacing w:after="0" w:line="240" w:lineRule="auto"/>
      </w:pPr>
      <w:r>
        <w:separator/>
      </w:r>
    </w:p>
  </w:footnote>
  <w:footnote w:type="continuationSeparator" w:id="0">
    <w:p w:rsidR="000349BB" w:rsidRDefault="000349BB" w:rsidP="0014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6534"/>
    <w:multiLevelType w:val="hybridMultilevel"/>
    <w:tmpl w:val="A21A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7943"/>
    <w:multiLevelType w:val="multilevel"/>
    <w:tmpl w:val="A9AC9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>
    <w:nsid w:val="27D97784"/>
    <w:multiLevelType w:val="hybridMultilevel"/>
    <w:tmpl w:val="8940078E"/>
    <w:lvl w:ilvl="0" w:tplc="963E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A86B9C"/>
    <w:multiLevelType w:val="hybridMultilevel"/>
    <w:tmpl w:val="06FC4A56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A19D7"/>
    <w:multiLevelType w:val="hybridMultilevel"/>
    <w:tmpl w:val="F2206C1E"/>
    <w:lvl w:ilvl="0" w:tplc="AF221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47205"/>
    <w:multiLevelType w:val="multilevel"/>
    <w:tmpl w:val="6CAEE8A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A8E2476"/>
    <w:multiLevelType w:val="hybridMultilevel"/>
    <w:tmpl w:val="132CED54"/>
    <w:lvl w:ilvl="0" w:tplc="D4C88EC6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5DBF3D47"/>
    <w:multiLevelType w:val="hybridMultilevel"/>
    <w:tmpl w:val="BCF47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5E146C"/>
    <w:multiLevelType w:val="hybridMultilevel"/>
    <w:tmpl w:val="0230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60B3D"/>
    <w:multiLevelType w:val="hybridMultilevel"/>
    <w:tmpl w:val="AF32814A"/>
    <w:lvl w:ilvl="0" w:tplc="AF221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00852"/>
    <w:multiLevelType w:val="hybridMultilevel"/>
    <w:tmpl w:val="078AB7E8"/>
    <w:lvl w:ilvl="0" w:tplc="EBC68D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63B18"/>
    <w:multiLevelType w:val="hybridMultilevel"/>
    <w:tmpl w:val="2B6A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DF"/>
    <w:rsid w:val="00021F05"/>
    <w:rsid w:val="000349BB"/>
    <w:rsid w:val="00056A27"/>
    <w:rsid w:val="000E5257"/>
    <w:rsid w:val="001266F3"/>
    <w:rsid w:val="0013769E"/>
    <w:rsid w:val="00147909"/>
    <w:rsid w:val="001640A0"/>
    <w:rsid w:val="001869D0"/>
    <w:rsid w:val="001E2ECD"/>
    <w:rsid w:val="00237344"/>
    <w:rsid w:val="002439B4"/>
    <w:rsid w:val="00295AC1"/>
    <w:rsid w:val="00362517"/>
    <w:rsid w:val="00374261"/>
    <w:rsid w:val="00396EAC"/>
    <w:rsid w:val="003B70B7"/>
    <w:rsid w:val="003E3996"/>
    <w:rsid w:val="00454F57"/>
    <w:rsid w:val="00461E0F"/>
    <w:rsid w:val="00465CCD"/>
    <w:rsid w:val="004A5222"/>
    <w:rsid w:val="004C6949"/>
    <w:rsid w:val="004D14DF"/>
    <w:rsid w:val="004E25FA"/>
    <w:rsid w:val="004F73A9"/>
    <w:rsid w:val="00503ED4"/>
    <w:rsid w:val="00510234"/>
    <w:rsid w:val="00514F18"/>
    <w:rsid w:val="005A659B"/>
    <w:rsid w:val="005D5771"/>
    <w:rsid w:val="005D5FAC"/>
    <w:rsid w:val="005E5A64"/>
    <w:rsid w:val="00612065"/>
    <w:rsid w:val="006250F0"/>
    <w:rsid w:val="00631EEB"/>
    <w:rsid w:val="006540D1"/>
    <w:rsid w:val="00656C7E"/>
    <w:rsid w:val="0068012C"/>
    <w:rsid w:val="00680451"/>
    <w:rsid w:val="006D2FBE"/>
    <w:rsid w:val="006E199B"/>
    <w:rsid w:val="00701ED4"/>
    <w:rsid w:val="00771E51"/>
    <w:rsid w:val="00862698"/>
    <w:rsid w:val="008650E0"/>
    <w:rsid w:val="008A20F5"/>
    <w:rsid w:val="008A4270"/>
    <w:rsid w:val="008F0DC0"/>
    <w:rsid w:val="00924BC1"/>
    <w:rsid w:val="009C3351"/>
    <w:rsid w:val="009F1CA6"/>
    <w:rsid w:val="00A44B77"/>
    <w:rsid w:val="00A47CED"/>
    <w:rsid w:val="00AD1803"/>
    <w:rsid w:val="00B3015E"/>
    <w:rsid w:val="00C23A13"/>
    <w:rsid w:val="00C9000B"/>
    <w:rsid w:val="00CA51B3"/>
    <w:rsid w:val="00CE2801"/>
    <w:rsid w:val="00CF649A"/>
    <w:rsid w:val="00D04C69"/>
    <w:rsid w:val="00D1448F"/>
    <w:rsid w:val="00D40A45"/>
    <w:rsid w:val="00D449BB"/>
    <w:rsid w:val="00D92C17"/>
    <w:rsid w:val="00E365CD"/>
    <w:rsid w:val="00E4241D"/>
    <w:rsid w:val="00E50173"/>
    <w:rsid w:val="00EB0E2C"/>
    <w:rsid w:val="00EC7AB6"/>
    <w:rsid w:val="00F40E96"/>
    <w:rsid w:val="00F67E94"/>
    <w:rsid w:val="00F8797E"/>
    <w:rsid w:val="00F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E199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6E199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E199B"/>
    <w:rPr>
      <w:rFonts w:ascii="Times New Roman" w:eastAsia="Times New Roman" w:hAnsi="Times New Roman"/>
      <w:sz w:val="24"/>
    </w:rPr>
  </w:style>
  <w:style w:type="paragraph" w:styleId="a6">
    <w:name w:val="Body Text Indent"/>
    <w:basedOn w:val="a"/>
    <w:link w:val="a7"/>
    <w:semiHidden/>
    <w:rsid w:val="006E199B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E199B"/>
    <w:rPr>
      <w:rFonts w:ascii="Times New Roman" w:eastAsia="Times New Roman" w:hAnsi="Times New Roman"/>
      <w:sz w:val="18"/>
    </w:rPr>
  </w:style>
  <w:style w:type="table" w:styleId="a8">
    <w:name w:val="Table Grid"/>
    <w:basedOn w:val="a1"/>
    <w:uiPriority w:val="59"/>
    <w:rsid w:val="00056A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14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790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4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7909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C6949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37426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74261"/>
    <w:rPr>
      <w:lang w:eastAsia="en-US"/>
    </w:rPr>
  </w:style>
  <w:style w:type="character" w:styleId="af0">
    <w:name w:val="footnote reference"/>
    <w:uiPriority w:val="99"/>
    <w:unhideWhenUsed/>
    <w:rsid w:val="00374261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8650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86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50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E199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6E199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E199B"/>
    <w:rPr>
      <w:rFonts w:ascii="Times New Roman" w:eastAsia="Times New Roman" w:hAnsi="Times New Roman"/>
      <w:sz w:val="24"/>
    </w:rPr>
  </w:style>
  <w:style w:type="paragraph" w:styleId="a6">
    <w:name w:val="Body Text Indent"/>
    <w:basedOn w:val="a"/>
    <w:link w:val="a7"/>
    <w:semiHidden/>
    <w:rsid w:val="006E199B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E199B"/>
    <w:rPr>
      <w:rFonts w:ascii="Times New Roman" w:eastAsia="Times New Roman" w:hAnsi="Times New Roman"/>
      <w:sz w:val="18"/>
    </w:rPr>
  </w:style>
  <w:style w:type="table" w:styleId="a8">
    <w:name w:val="Table Grid"/>
    <w:basedOn w:val="a1"/>
    <w:uiPriority w:val="59"/>
    <w:rsid w:val="00056A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14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790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4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7909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C6949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37426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74261"/>
    <w:rPr>
      <w:lang w:eastAsia="en-US"/>
    </w:rPr>
  </w:style>
  <w:style w:type="character" w:styleId="af0">
    <w:name w:val="footnote reference"/>
    <w:uiPriority w:val="99"/>
    <w:unhideWhenUsed/>
    <w:rsid w:val="00374261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8650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86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50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E75F-4DD8-4A36-9D8F-154952CE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Дуплова</dc:creator>
  <cp:lastModifiedBy>владелец</cp:lastModifiedBy>
  <cp:revision>3</cp:revision>
  <cp:lastPrinted>2018-09-24T11:09:00Z</cp:lastPrinted>
  <dcterms:created xsi:type="dcterms:W3CDTF">2018-10-03T11:21:00Z</dcterms:created>
  <dcterms:modified xsi:type="dcterms:W3CDTF">2018-10-03T11:24:00Z</dcterms:modified>
</cp:coreProperties>
</file>