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92996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4D6E8B">
            <w:pPr>
              <w:pStyle w:val="ConsPlusTitlePage"/>
              <w:jc w:val="center"/>
              <w:rPr>
                <w:sz w:val="48"/>
                <w:szCs w:val="48"/>
              </w:rPr>
            </w:pPr>
            <w:bookmarkStart w:id="0" w:name="_GoBack"/>
            <w:r>
              <w:rPr>
                <w:sz w:val="48"/>
                <w:szCs w:val="48"/>
              </w:rPr>
              <w:t>Федеральный закон от 28.12.2010 N 390-ФЗ</w:t>
            </w:r>
            <w:r>
              <w:rPr>
                <w:sz w:val="48"/>
                <w:szCs w:val="48"/>
              </w:rPr>
              <w:br/>
              <w:t>(ред. от 09.11.2020)</w:t>
            </w:r>
            <w:r>
              <w:rPr>
                <w:sz w:val="48"/>
                <w:szCs w:val="48"/>
              </w:rPr>
              <w:br/>
              <w:t>"О безопасности"</w:t>
            </w:r>
            <w:bookmarkEnd w:id="0"/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4D6E8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26.11.2020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D6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D6E8B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4D6E8B">
            <w:pPr>
              <w:pStyle w:val="ConsPlusNormal"/>
            </w:pPr>
            <w:r>
              <w:t>28 декабря 2010 года</w:t>
            </w:r>
          </w:p>
        </w:tc>
        <w:tc>
          <w:tcPr>
            <w:tcW w:w="5103" w:type="dxa"/>
          </w:tcPr>
          <w:p w:rsidR="00000000" w:rsidRDefault="004D6E8B">
            <w:pPr>
              <w:pStyle w:val="ConsPlusNormal"/>
              <w:jc w:val="right"/>
            </w:pPr>
            <w:r>
              <w:t>N 390-ФЗ</w:t>
            </w:r>
          </w:p>
        </w:tc>
      </w:tr>
    </w:tbl>
    <w:p w:rsidR="00000000" w:rsidRDefault="004D6E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D6E8B">
      <w:pPr>
        <w:pStyle w:val="ConsPlusNormal"/>
        <w:jc w:val="center"/>
      </w:pPr>
    </w:p>
    <w:p w:rsidR="00000000" w:rsidRDefault="004D6E8B">
      <w:pPr>
        <w:pStyle w:val="ConsPlusTitle"/>
        <w:jc w:val="center"/>
      </w:pPr>
      <w:r>
        <w:t>РОССИЙСКАЯ ФЕДЕРАЦИЯ</w:t>
      </w:r>
    </w:p>
    <w:p w:rsidR="00000000" w:rsidRDefault="004D6E8B">
      <w:pPr>
        <w:pStyle w:val="ConsPlusTitle"/>
        <w:jc w:val="center"/>
      </w:pPr>
    </w:p>
    <w:p w:rsidR="00000000" w:rsidRDefault="004D6E8B">
      <w:pPr>
        <w:pStyle w:val="ConsPlusTitle"/>
        <w:jc w:val="center"/>
      </w:pPr>
      <w:r>
        <w:t>ФЕДЕРАЛЬНЫЙ ЗАКОН</w:t>
      </w:r>
    </w:p>
    <w:p w:rsidR="00000000" w:rsidRDefault="004D6E8B">
      <w:pPr>
        <w:pStyle w:val="ConsPlusTitle"/>
        <w:jc w:val="center"/>
      </w:pPr>
    </w:p>
    <w:p w:rsidR="00000000" w:rsidRDefault="004D6E8B">
      <w:pPr>
        <w:pStyle w:val="ConsPlusTitle"/>
        <w:jc w:val="center"/>
      </w:pPr>
      <w:r>
        <w:t>О БЕЗОПАСНОСТИ</w:t>
      </w:r>
    </w:p>
    <w:p w:rsidR="00000000" w:rsidRDefault="004D6E8B">
      <w:pPr>
        <w:pStyle w:val="ConsPlusNormal"/>
        <w:jc w:val="center"/>
      </w:pPr>
    </w:p>
    <w:p w:rsidR="00000000" w:rsidRDefault="004D6E8B">
      <w:pPr>
        <w:pStyle w:val="ConsPlusNormal"/>
        <w:jc w:val="right"/>
      </w:pPr>
      <w:r>
        <w:t>Принят</w:t>
      </w:r>
    </w:p>
    <w:p w:rsidR="00000000" w:rsidRDefault="004D6E8B">
      <w:pPr>
        <w:pStyle w:val="ConsPlusNormal"/>
        <w:jc w:val="right"/>
      </w:pPr>
      <w:r>
        <w:t>Государственной Думой</w:t>
      </w:r>
    </w:p>
    <w:p w:rsidR="00000000" w:rsidRDefault="004D6E8B">
      <w:pPr>
        <w:pStyle w:val="ConsPlusNormal"/>
        <w:jc w:val="right"/>
      </w:pPr>
      <w:r>
        <w:t>7 декабря 2010 года</w:t>
      </w:r>
    </w:p>
    <w:p w:rsidR="00000000" w:rsidRDefault="004D6E8B">
      <w:pPr>
        <w:pStyle w:val="ConsPlusNormal"/>
        <w:jc w:val="right"/>
      </w:pPr>
    </w:p>
    <w:p w:rsidR="00000000" w:rsidRDefault="004D6E8B">
      <w:pPr>
        <w:pStyle w:val="ConsPlusNormal"/>
        <w:jc w:val="right"/>
      </w:pPr>
      <w:r>
        <w:t>Одобрен</w:t>
      </w:r>
    </w:p>
    <w:p w:rsidR="00000000" w:rsidRDefault="004D6E8B">
      <w:pPr>
        <w:pStyle w:val="ConsPlusNormal"/>
        <w:jc w:val="right"/>
      </w:pPr>
      <w:r>
        <w:t>Советом Федерации</w:t>
      </w:r>
    </w:p>
    <w:p w:rsidR="00000000" w:rsidRDefault="004D6E8B">
      <w:pPr>
        <w:pStyle w:val="ConsPlusNormal"/>
        <w:jc w:val="right"/>
      </w:pPr>
      <w:r>
        <w:t>15 декабря 2010 года</w:t>
      </w:r>
    </w:p>
    <w:p w:rsidR="00000000" w:rsidRDefault="004D6E8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D6E8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D6E8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05.10.2015 N 285-ФЗ,</w:t>
            </w:r>
          </w:p>
          <w:p w:rsidR="00000000" w:rsidRDefault="004D6E8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06.02.2020 N 6-ФЗ, от 09.11.2020 N 365-ФЗ)</w:t>
            </w:r>
          </w:p>
        </w:tc>
      </w:tr>
    </w:tbl>
    <w:p w:rsidR="00000000" w:rsidRDefault="004D6E8B">
      <w:pPr>
        <w:pStyle w:val="ConsPlusNormal"/>
        <w:ind w:firstLine="540"/>
        <w:jc w:val="both"/>
      </w:pPr>
    </w:p>
    <w:p w:rsidR="00000000" w:rsidRDefault="004D6E8B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4D6E8B">
      <w:pPr>
        <w:pStyle w:val="ConsPlusNormal"/>
        <w:ind w:firstLine="540"/>
        <w:jc w:val="both"/>
      </w:pPr>
    </w:p>
    <w:p w:rsidR="00000000" w:rsidRDefault="004D6E8B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000000" w:rsidRDefault="004D6E8B">
      <w:pPr>
        <w:pStyle w:val="ConsPlusNormal"/>
        <w:ind w:firstLine="540"/>
        <w:jc w:val="both"/>
      </w:pPr>
    </w:p>
    <w:p w:rsidR="00000000" w:rsidRDefault="004D6E8B">
      <w:pPr>
        <w:pStyle w:val="ConsPlusNormal"/>
        <w:ind w:firstLine="540"/>
        <w:jc w:val="both"/>
      </w:pPr>
      <w:r>
        <w:t>Настоящий Федеральный закон определяет основные принципы и содержание деятельности по обеспечению безопасности государства, общественной безопасности, экологической безопасности, безопасности личности, иных видов безопасности, предусмотренных законодательс</w:t>
      </w:r>
      <w:r>
        <w:t>твом Российской Федерации (далее - безопасность, национальная безопасность), полномочия и функции федеральных органов государственной власти, органов государственной власти субъектов Российской Федерации, органов местного самоуправления в области безопасно</w:t>
      </w:r>
      <w:r>
        <w:t>сти, а также статус Совета Безопасности Российской Федерации (далее - Совет Безопасности).</w:t>
      </w:r>
    </w:p>
    <w:p w:rsidR="00000000" w:rsidRDefault="004D6E8B">
      <w:pPr>
        <w:pStyle w:val="ConsPlusNormal"/>
        <w:ind w:firstLine="540"/>
        <w:jc w:val="both"/>
      </w:pPr>
    </w:p>
    <w:p w:rsidR="00000000" w:rsidRDefault="004D6E8B">
      <w:pPr>
        <w:pStyle w:val="ConsPlusTitle"/>
        <w:ind w:firstLine="540"/>
        <w:jc w:val="both"/>
        <w:outlineLvl w:val="1"/>
      </w:pPr>
      <w:r>
        <w:t>Статья 2. Основные принципы обеспечения безопасности</w:t>
      </w:r>
    </w:p>
    <w:p w:rsidR="00000000" w:rsidRDefault="004D6E8B">
      <w:pPr>
        <w:pStyle w:val="ConsPlusNormal"/>
        <w:ind w:firstLine="540"/>
        <w:jc w:val="both"/>
      </w:pPr>
    </w:p>
    <w:p w:rsidR="00000000" w:rsidRDefault="004D6E8B">
      <w:pPr>
        <w:pStyle w:val="ConsPlusNormal"/>
        <w:ind w:firstLine="540"/>
        <w:jc w:val="both"/>
      </w:pPr>
      <w:r>
        <w:t>Основными принципами обеспечения безопасности являются: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1) соблюдение и защита прав и свобод человека и гражда</w:t>
      </w:r>
      <w:r>
        <w:t>нина;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2) законность;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3) системность и комплексность применения федеральными органами государственной власти, органами государственной власти субъектов Российской Федерации, другими государственными органами, органами местного самоуправления политических, о</w:t>
      </w:r>
      <w:r>
        <w:t xml:space="preserve">рганизационных, социально-экономических, информационных, правовых и иных мер </w:t>
      </w:r>
      <w:r>
        <w:lastRenderedPageBreak/>
        <w:t>обеспечения безопасности;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4) приоритет предупредительных мер в целях обеспечения безопасности;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5) взаимодействие федеральных органов государственной власти, органов государственно</w:t>
      </w:r>
      <w:r>
        <w:t>й власти субъектов Российской Федерации, других государственных органов с общественными объединениями, международными организациями и гражданами в целях обеспечения безопасности.</w:t>
      </w:r>
    </w:p>
    <w:p w:rsidR="00000000" w:rsidRDefault="004D6E8B">
      <w:pPr>
        <w:pStyle w:val="ConsPlusNormal"/>
        <w:ind w:firstLine="540"/>
        <w:jc w:val="both"/>
      </w:pPr>
    </w:p>
    <w:p w:rsidR="00000000" w:rsidRDefault="004D6E8B">
      <w:pPr>
        <w:pStyle w:val="ConsPlusTitle"/>
        <w:ind w:firstLine="540"/>
        <w:jc w:val="both"/>
        <w:outlineLvl w:val="1"/>
      </w:pPr>
      <w:r>
        <w:t>Статья 3. Содержание деятельности по обеспечению безопасности</w:t>
      </w:r>
    </w:p>
    <w:p w:rsidR="00000000" w:rsidRDefault="004D6E8B">
      <w:pPr>
        <w:pStyle w:val="ConsPlusNormal"/>
        <w:ind w:firstLine="540"/>
        <w:jc w:val="both"/>
      </w:pPr>
    </w:p>
    <w:p w:rsidR="00000000" w:rsidRDefault="004D6E8B">
      <w:pPr>
        <w:pStyle w:val="ConsPlusNormal"/>
        <w:ind w:firstLine="540"/>
        <w:jc w:val="both"/>
      </w:pPr>
      <w:r>
        <w:t xml:space="preserve">Деятельность </w:t>
      </w:r>
      <w:r>
        <w:t>по обеспечению безопасности включает в себя: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1) прогнозирование, выявление, анализ и оценку угроз безопасности;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2) определение основных направлений государственной политики и стратегическое планирование в области обеспечения безопасности;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3) правовое регул</w:t>
      </w:r>
      <w:r>
        <w:t>ирование в области обеспечения безопасности;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4) разработку и применение комплекса оперативных и долговременных мер по выявлению, предупреждению и устранению угроз безопасности, локализации и нейтрализации последствий их проявления;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5) применение специальны</w:t>
      </w:r>
      <w:r>
        <w:t>х экономических мер в целях обеспечения безопасности;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6) разработку, производство и внедрение современных видов вооружения, военной и специальной техники, а также техники двойного и гражданского назначения в целях обеспечения безопасности;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7) организацию н</w:t>
      </w:r>
      <w:r>
        <w:t>аучной деятельности в области обеспечения безопасности;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8) координацию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в области обеспечения безопасност</w:t>
      </w:r>
      <w:r>
        <w:t>и;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9) финансирование расходов на обеспечение безопасности, контроль за целевым расходованием выделенных средств;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10) международное сотрудничество в целях обеспечения безопасности;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11) осуществление других мероприятий в области обеспечения безопасности в со</w:t>
      </w:r>
      <w:r>
        <w:t>ответствии с законодательством Российской Федерации.</w:t>
      </w:r>
    </w:p>
    <w:p w:rsidR="00000000" w:rsidRDefault="004D6E8B">
      <w:pPr>
        <w:pStyle w:val="ConsPlusNormal"/>
        <w:ind w:firstLine="540"/>
        <w:jc w:val="both"/>
      </w:pPr>
    </w:p>
    <w:p w:rsidR="00000000" w:rsidRDefault="004D6E8B">
      <w:pPr>
        <w:pStyle w:val="ConsPlusTitle"/>
        <w:ind w:firstLine="540"/>
        <w:jc w:val="both"/>
        <w:outlineLvl w:val="1"/>
      </w:pPr>
      <w:r>
        <w:t>Статья 4. Государственная политика в области обеспечения безопасности</w:t>
      </w:r>
    </w:p>
    <w:p w:rsidR="00000000" w:rsidRDefault="004D6E8B">
      <w:pPr>
        <w:pStyle w:val="ConsPlusNormal"/>
        <w:ind w:firstLine="540"/>
        <w:jc w:val="both"/>
      </w:pPr>
    </w:p>
    <w:p w:rsidR="00000000" w:rsidRDefault="004D6E8B">
      <w:pPr>
        <w:pStyle w:val="ConsPlusNormal"/>
        <w:ind w:firstLine="540"/>
        <w:jc w:val="both"/>
      </w:pPr>
      <w:r>
        <w:t>1. Государственная политика в области обеспечения безопасности является частью внутренней и внешне</w:t>
      </w:r>
      <w:r>
        <w:t xml:space="preserve">й политики Российской Федерации и представляет собой совокупность скоординированных и объединенных единым замыслом политических, организационных, </w:t>
      </w:r>
      <w:r>
        <w:lastRenderedPageBreak/>
        <w:t>социально-экономических, военных, правовых, информационных, специальных и иных мер.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2. Основные направления го</w:t>
      </w:r>
      <w:r>
        <w:t>сударственной политики в области обеспечения безопасности определяет Президент Российской Федерации.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3. Государственная политика в области обеспечения безопасности реализуется федеральными органами государственной власти, органами государственной власти су</w:t>
      </w:r>
      <w:r>
        <w:t>бъектов Российской Федерации, органами местного самоуправления на основе стратегии национальной безопасности Российской Федерации, иных концептуальных и доктринальных документов, разрабатываемых Советом Безопасности и утверждаемых Президентом Российской Фе</w:t>
      </w:r>
      <w:r>
        <w:t>дерации.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4. Граждане и общественные объединения участвуют в реализации государственной политики в области обеспечения безопасности.</w:t>
      </w:r>
    </w:p>
    <w:p w:rsidR="00000000" w:rsidRDefault="004D6E8B">
      <w:pPr>
        <w:pStyle w:val="ConsPlusNormal"/>
        <w:ind w:firstLine="540"/>
        <w:jc w:val="both"/>
      </w:pPr>
    </w:p>
    <w:p w:rsidR="00000000" w:rsidRDefault="004D6E8B">
      <w:pPr>
        <w:pStyle w:val="ConsPlusTitle"/>
        <w:ind w:firstLine="540"/>
        <w:jc w:val="both"/>
        <w:outlineLvl w:val="1"/>
      </w:pPr>
      <w:r>
        <w:t>Статья 5. Правовая основа обеспечения безопасности</w:t>
      </w:r>
    </w:p>
    <w:p w:rsidR="00000000" w:rsidRDefault="004D6E8B">
      <w:pPr>
        <w:pStyle w:val="ConsPlusNormal"/>
        <w:ind w:firstLine="540"/>
        <w:jc w:val="both"/>
      </w:pPr>
    </w:p>
    <w:p w:rsidR="00000000" w:rsidRDefault="004D6E8B">
      <w:pPr>
        <w:pStyle w:val="ConsPlusNormal"/>
        <w:ind w:firstLine="540"/>
        <w:jc w:val="both"/>
      </w:pPr>
      <w:r>
        <w:t>Правовую основу обеспечения безопасности составляют Конституция Российс</w:t>
      </w:r>
      <w:r>
        <w:t>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настоящий Федеральный закон, другие федеральные законы и иные нормативные правовые акты Российской Федерац</w:t>
      </w:r>
      <w:r>
        <w:t>ии, законы и иные нормативные правовые акты субъектов Российской Федерации, органов местного самоуправления, принятые в пределах их компетенции в области безопасности.</w:t>
      </w:r>
    </w:p>
    <w:p w:rsidR="00000000" w:rsidRDefault="004D6E8B">
      <w:pPr>
        <w:pStyle w:val="ConsPlusNormal"/>
        <w:ind w:firstLine="540"/>
        <w:jc w:val="both"/>
      </w:pPr>
    </w:p>
    <w:p w:rsidR="00000000" w:rsidRDefault="004D6E8B">
      <w:pPr>
        <w:pStyle w:val="ConsPlusTitle"/>
        <w:ind w:firstLine="540"/>
        <w:jc w:val="both"/>
        <w:outlineLvl w:val="1"/>
      </w:pPr>
      <w:r>
        <w:t>Статья 6. Координация деятельности по обеспечению безопасности</w:t>
      </w:r>
    </w:p>
    <w:p w:rsidR="00000000" w:rsidRDefault="004D6E8B">
      <w:pPr>
        <w:pStyle w:val="ConsPlusNormal"/>
        <w:ind w:firstLine="540"/>
        <w:jc w:val="both"/>
      </w:pPr>
    </w:p>
    <w:p w:rsidR="00000000" w:rsidRDefault="004D6E8B">
      <w:pPr>
        <w:pStyle w:val="ConsPlusNormal"/>
        <w:ind w:firstLine="540"/>
        <w:jc w:val="both"/>
      </w:pPr>
      <w:r>
        <w:t>Координацию деятельност</w:t>
      </w:r>
      <w:r>
        <w:t>и по обеспечению безопасности осуществляют Президент Российской Федерации и формируемый и возглавляемый им Совет Безопасности, а также в пределах своей компетенции Правительство Российской Федерации, федеральные органы государственной власти, органы госуда</w:t>
      </w:r>
      <w:r>
        <w:t>рственной власти субъектов Российской Федерации, органы местного самоуправления.</w:t>
      </w:r>
    </w:p>
    <w:p w:rsidR="00000000" w:rsidRDefault="004D6E8B">
      <w:pPr>
        <w:pStyle w:val="ConsPlusNormal"/>
        <w:ind w:firstLine="540"/>
        <w:jc w:val="both"/>
      </w:pPr>
    </w:p>
    <w:p w:rsidR="00000000" w:rsidRDefault="004D6E8B">
      <w:pPr>
        <w:pStyle w:val="ConsPlusTitle"/>
        <w:ind w:firstLine="540"/>
        <w:jc w:val="both"/>
        <w:outlineLvl w:val="1"/>
      </w:pPr>
      <w:r>
        <w:t>Статья 7. Международное сотрудничество в области обеспечения безопасности</w:t>
      </w:r>
    </w:p>
    <w:p w:rsidR="00000000" w:rsidRDefault="004D6E8B">
      <w:pPr>
        <w:pStyle w:val="ConsPlusNormal"/>
        <w:ind w:firstLine="540"/>
        <w:jc w:val="both"/>
      </w:pPr>
    </w:p>
    <w:p w:rsidR="00000000" w:rsidRDefault="004D6E8B">
      <w:pPr>
        <w:pStyle w:val="ConsPlusNormal"/>
        <w:ind w:firstLine="540"/>
        <w:jc w:val="both"/>
      </w:pPr>
      <w:r>
        <w:t>1. Международное сотрудничество Российской Федерации в области обеспечения безопасности осуществляе</w:t>
      </w:r>
      <w:r>
        <w:t>тся на основе общепризнанных принципов и норм международного права и международных договоров Российской Федерации.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2. Основными целями международного сотрудничества в области обеспечения безопасности являются: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1) охрана суверенитета Российской Федерации, е</w:t>
      </w:r>
      <w:r>
        <w:t>е независимости и государственной целостности, предотвращение внутренних и внешних угроз, пресечение действий, направленных на отчуждение части территории Российской Федерации, а также призывов к таким действиям;</w:t>
      </w:r>
    </w:p>
    <w:p w:rsidR="00000000" w:rsidRDefault="004D6E8B">
      <w:pPr>
        <w:pStyle w:val="ConsPlusNormal"/>
        <w:jc w:val="both"/>
      </w:pPr>
      <w:r>
        <w:t>(п. 1 в ред. Федерального закона от 09.11.2</w:t>
      </w:r>
      <w:r>
        <w:t>020 N 365-ФЗ)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2) защита прав и законных интересов российских граждан за рубежом;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lastRenderedPageBreak/>
        <w:t>3) укрепление отношений со стратегическими партнерами Российской Федерации;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4) участие в деятельности международных организаций, занимающихся проблемами обеспечения безопаснос</w:t>
      </w:r>
      <w:r>
        <w:t>ти;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5) развитие двусторонних и многосторонних отношений в целях выполнения задач обеспечения безопасности;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6) содействие урегулированию конфликтов, включая участие в миротворческой деятельности.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</w:t>
      </w:r>
    </w:p>
    <w:p w:rsidR="00000000" w:rsidRDefault="004D6E8B">
      <w:pPr>
        <w:pStyle w:val="ConsPlusNormal"/>
        <w:jc w:val="both"/>
      </w:pPr>
      <w:r>
        <w:t>(часть 3 введена Федераль</w:t>
      </w:r>
      <w:r>
        <w:t>ным законом от 09.11.2020 N 365-ФЗ)</w:t>
      </w:r>
    </w:p>
    <w:p w:rsidR="00000000" w:rsidRDefault="004D6E8B">
      <w:pPr>
        <w:pStyle w:val="ConsPlusNormal"/>
        <w:ind w:firstLine="540"/>
        <w:jc w:val="both"/>
      </w:pPr>
    </w:p>
    <w:p w:rsidR="00000000" w:rsidRDefault="004D6E8B">
      <w:pPr>
        <w:pStyle w:val="ConsPlusTitle"/>
        <w:jc w:val="center"/>
        <w:outlineLvl w:val="0"/>
      </w:pPr>
      <w:r>
        <w:t>Глава 2. ПОЛНОМОЧИЯ ФЕДЕРАЛЬНЫХ ОРГАНОВ ГОСУДАРСТВЕННОЙ</w:t>
      </w:r>
    </w:p>
    <w:p w:rsidR="00000000" w:rsidRDefault="004D6E8B">
      <w:pPr>
        <w:pStyle w:val="ConsPlusTitle"/>
        <w:jc w:val="center"/>
      </w:pPr>
      <w:r>
        <w:t>ВЛАСТИ, ФУНКЦИИ ОРГАНОВ ГОСУДАРСТВЕННОЙ ВЛАСТИ СУБЪЕКТОВ</w:t>
      </w:r>
    </w:p>
    <w:p w:rsidR="00000000" w:rsidRDefault="004D6E8B">
      <w:pPr>
        <w:pStyle w:val="ConsPlusTitle"/>
        <w:jc w:val="center"/>
      </w:pPr>
      <w:r>
        <w:t>РОССИЙСКОЙ ФЕДЕРАЦИИ И ОРГАНОВ МЕСТНОГО САМОУПРАВЛЕНИЯ</w:t>
      </w:r>
    </w:p>
    <w:p w:rsidR="00000000" w:rsidRDefault="004D6E8B">
      <w:pPr>
        <w:pStyle w:val="ConsPlusTitle"/>
        <w:jc w:val="center"/>
      </w:pPr>
      <w:r>
        <w:t>В ОБЛАСТИ ОБЕСПЕЧЕНИЯ БЕЗОПАСНОСТИ</w:t>
      </w:r>
    </w:p>
    <w:p w:rsidR="00000000" w:rsidRDefault="004D6E8B">
      <w:pPr>
        <w:pStyle w:val="ConsPlusNormal"/>
        <w:ind w:firstLine="540"/>
        <w:jc w:val="both"/>
      </w:pPr>
    </w:p>
    <w:p w:rsidR="00000000" w:rsidRDefault="004D6E8B">
      <w:pPr>
        <w:pStyle w:val="ConsPlusTitle"/>
        <w:ind w:firstLine="540"/>
        <w:jc w:val="both"/>
        <w:outlineLvl w:val="1"/>
      </w:pPr>
      <w:r>
        <w:t>Статья 8. Полно</w:t>
      </w:r>
      <w:r>
        <w:t>мочия Президента Российской Федерации в области обеспечения безопасности</w:t>
      </w:r>
    </w:p>
    <w:p w:rsidR="00000000" w:rsidRDefault="004D6E8B">
      <w:pPr>
        <w:pStyle w:val="ConsPlusNormal"/>
        <w:ind w:firstLine="540"/>
        <w:jc w:val="both"/>
      </w:pPr>
    </w:p>
    <w:p w:rsidR="00000000" w:rsidRDefault="004D6E8B">
      <w:pPr>
        <w:pStyle w:val="ConsPlusNormal"/>
        <w:ind w:firstLine="540"/>
        <w:jc w:val="both"/>
      </w:pPr>
      <w:r>
        <w:t>Президент Российской Федерации: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1) определяет основные направления государственной политики в области обеспечения безопасности;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2) утверждает стратегию национальной безопасности Росс</w:t>
      </w:r>
      <w:r>
        <w:t>ийской Федерации, иные концептуальные и доктринальные документы в области обеспечения безопасности;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3) формирует и возглавляет Совет Безопасности;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4) устанавливает компетенцию федеральных органов исполнительной власти в области обеспечения безопасности, ру</w:t>
      </w:r>
      <w:r>
        <w:t>ководство деятельностью которых он осуществляет;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5) в порядке, установленном Федеральным конституционным законом от 30 мая 2001 года N 3-ФКЗ "О чрезвычайном положении", вводит на территории Российской Федерации или в отдельных ее местностях чрезвычайное по</w:t>
      </w:r>
      <w:r>
        <w:t>ложение, осуществляет полномочия в области обеспечения режима чрезвычайного положения;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6) принимает в соответствии с законодательством Российской Федерации: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а) решение о применении специальных экономических мер в целях обеспечения безопасности;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 xml:space="preserve">б) меры по </w:t>
      </w:r>
      <w:r>
        <w:t xml:space="preserve">защите граждан от преступных и иных противоправных действий, по </w:t>
      </w:r>
      <w:r>
        <w:lastRenderedPageBreak/>
        <w:t>противодействию терроризму и экстремизму;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7) решает в соответствии с законодательством Российской Федерации вопросы, связанные с обеспечением защиты: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а) информации и государственной тайны;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 xml:space="preserve">б) </w:t>
      </w:r>
      <w:r>
        <w:t>населения и территорий от чрезвычайных ситуаций;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8) осуществляет иные полномочия в области обеспечения безопасности, возложенные на него Конституцией Российской Федерации, федеральными конституционными законами и федеральными законами.</w:t>
      </w:r>
    </w:p>
    <w:p w:rsidR="00000000" w:rsidRDefault="004D6E8B">
      <w:pPr>
        <w:pStyle w:val="ConsPlusNormal"/>
        <w:ind w:firstLine="540"/>
        <w:jc w:val="both"/>
      </w:pPr>
    </w:p>
    <w:p w:rsidR="00000000" w:rsidRDefault="004D6E8B">
      <w:pPr>
        <w:pStyle w:val="ConsPlusTitle"/>
        <w:ind w:firstLine="540"/>
        <w:jc w:val="both"/>
        <w:outlineLvl w:val="1"/>
      </w:pPr>
      <w:r>
        <w:t>Статья 9. Полномочия палат Федерального Собрания Российской Федерации в области обеспечения безопасности</w:t>
      </w:r>
    </w:p>
    <w:p w:rsidR="00000000" w:rsidRDefault="004D6E8B">
      <w:pPr>
        <w:pStyle w:val="ConsPlusNormal"/>
        <w:ind w:firstLine="540"/>
        <w:jc w:val="both"/>
      </w:pPr>
    </w:p>
    <w:p w:rsidR="00000000" w:rsidRDefault="004D6E8B">
      <w:pPr>
        <w:pStyle w:val="ConsPlusNormal"/>
        <w:ind w:firstLine="540"/>
        <w:jc w:val="both"/>
      </w:pPr>
      <w:r>
        <w:t>1. Совет Федерации Федерального Собрания Российской Федерации: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1) рассматривает принятые Государственной Думой Федерального Собрания Российской Федера</w:t>
      </w:r>
      <w:r>
        <w:t>ции федеральные законы в области обеспечения безопасности;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2) утверждает указ Президента Российской Федерации о введении чрезвычайного положения;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3) проводит консультации по предложенным Президентом Российской Федерации кандидатурам на должность руководите</w:t>
      </w:r>
      <w:r>
        <w:t>лей федеральных органов исполнительной власти (включая федеральных министров), ведающих вопросами обороны, безопасности государства, внутренних дел, юстиции, иностранных дел, предотвращения чрезвычайных ситуаций и ликвидации последствий стихийных бедствий,</w:t>
      </w:r>
      <w:r>
        <w:t xml:space="preserve"> общественной безопасности.</w:t>
      </w:r>
    </w:p>
    <w:p w:rsidR="00000000" w:rsidRDefault="004D6E8B">
      <w:pPr>
        <w:pStyle w:val="ConsPlusNormal"/>
        <w:jc w:val="both"/>
      </w:pPr>
      <w:r>
        <w:t>(п. 3 введен Федеральным законом от 09.11.2020 N 365-ФЗ)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2. Государственная Дума Федерального Собрания Российской Федерации принимает федеральные законы в области обеспечения безопасности.</w:t>
      </w:r>
    </w:p>
    <w:p w:rsidR="00000000" w:rsidRDefault="004D6E8B">
      <w:pPr>
        <w:pStyle w:val="ConsPlusNormal"/>
        <w:ind w:firstLine="540"/>
        <w:jc w:val="both"/>
      </w:pPr>
    </w:p>
    <w:p w:rsidR="00000000" w:rsidRDefault="004D6E8B">
      <w:pPr>
        <w:pStyle w:val="ConsPlusTitle"/>
        <w:ind w:firstLine="540"/>
        <w:jc w:val="both"/>
        <w:outlineLvl w:val="1"/>
      </w:pPr>
      <w:r>
        <w:t>Статья 10. Полномочия Правительства Ро</w:t>
      </w:r>
      <w:r>
        <w:t>ссийской Федерации в области обеспечения безопасности</w:t>
      </w:r>
    </w:p>
    <w:p w:rsidR="00000000" w:rsidRDefault="004D6E8B">
      <w:pPr>
        <w:pStyle w:val="ConsPlusNormal"/>
        <w:ind w:firstLine="540"/>
        <w:jc w:val="both"/>
      </w:pPr>
    </w:p>
    <w:p w:rsidR="00000000" w:rsidRDefault="004D6E8B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1) участвует в определении основных направлений государственной политики в области обеспечения безопасности;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2) формирует федеральные целевые программы в области обе</w:t>
      </w:r>
      <w:r>
        <w:t>спечения безопасности и обеспечивает их реализацию;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3) устанавливает компетенцию федеральных органов исполнительной власти в области обеспечения безопасности, руководство деятельностью которых оно осуществляет;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lastRenderedPageBreak/>
        <w:t>4) организует обеспечение федеральных органов</w:t>
      </w:r>
      <w:r>
        <w:t xml:space="preserve"> исполнительной власти, органов исполнительной власти субъектов Российской Федерации, органов местного самоуправления средствами и ресурсами, необходимыми для выполнения задач в области обеспечения безопасности;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5) осуществляет иные полномочия в области об</w:t>
      </w:r>
      <w:r>
        <w:t>еспечения безопасности, возложенные на него Конституцией Российской Федерации, федеральными конституционными законами, федеральными законами и нормативными правовыми актами Президента Российской Федерации.</w:t>
      </w:r>
    </w:p>
    <w:p w:rsidR="00000000" w:rsidRDefault="004D6E8B">
      <w:pPr>
        <w:pStyle w:val="ConsPlusNormal"/>
        <w:ind w:firstLine="540"/>
        <w:jc w:val="both"/>
      </w:pPr>
    </w:p>
    <w:p w:rsidR="00000000" w:rsidRDefault="004D6E8B">
      <w:pPr>
        <w:pStyle w:val="ConsPlusTitle"/>
        <w:ind w:firstLine="540"/>
        <w:jc w:val="both"/>
        <w:outlineLvl w:val="1"/>
      </w:pPr>
      <w:r>
        <w:t>Статья 11. Полномочия федеральных органов исполни</w:t>
      </w:r>
      <w:r>
        <w:t>тельной власти в области обеспечения безопасности</w:t>
      </w:r>
    </w:p>
    <w:p w:rsidR="00000000" w:rsidRDefault="004D6E8B">
      <w:pPr>
        <w:pStyle w:val="ConsPlusNormal"/>
        <w:ind w:firstLine="540"/>
        <w:jc w:val="both"/>
      </w:pPr>
    </w:p>
    <w:p w:rsidR="00000000" w:rsidRDefault="004D6E8B">
      <w:pPr>
        <w:pStyle w:val="ConsPlusNormal"/>
        <w:ind w:firstLine="540"/>
        <w:jc w:val="both"/>
      </w:pPr>
      <w:r>
        <w:t>Федеральные органы исполнительной власти выполняют задачи в области обеспечения безопасности в соответствии с Конституцией Российской Федерации, федеральными конституционными законами, федеральными законам</w:t>
      </w:r>
      <w:r>
        <w:t>и, нормативными правовыми актами Президента Российской Федерации и нормативными правовыми актами Правительства Российской Федерации.</w:t>
      </w:r>
    </w:p>
    <w:p w:rsidR="00000000" w:rsidRDefault="004D6E8B">
      <w:pPr>
        <w:pStyle w:val="ConsPlusNormal"/>
        <w:ind w:firstLine="540"/>
        <w:jc w:val="both"/>
      </w:pPr>
    </w:p>
    <w:p w:rsidR="00000000" w:rsidRDefault="004D6E8B">
      <w:pPr>
        <w:pStyle w:val="ConsPlusTitle"/>
        <w:ind w:firstLine="540"/>
        <w:jc w:val="both"/>
        <w:outlineLvl w:val="1"/>
      </w:pPr>
      <w:r>
        <w:t>Статья 12. Функции органов государственной власти субъектов Российской Федерации и органов местного самоуправления в облас</w:t>
      </w:r>
      <w:r>
        <w:t>ти обеспечения безопасности</w:t>
      </w:r>
    </w:p>
    <w:p w:rsidR="00000000" w:rsidRDefault="004D6E8B">
      <w:pPr>
        <w:pStyle w:val="ConsPlusNormal"/>
        <w:ind w:firstLine="540"/>
        <w:jc w:val="both"/>
      </w:pPr>
    </w:p>
    <w:p w:rsidR="00000000" w:rsidRDefault="004D6E8B">
      <w:pPr>
        <w:pStyle w:val="ConsPlusNormal"/>
        <w:ind w:firstLine="540"/>
        <w:jc w:val="both"/>
      </w:pPr>
      <w:r>
        <w:t>Органы государственной власти субъектов Российской Федерации и органы местного самоуправления в пределах своей компетенции обеспечивают исполнение законодательства Российской Федерации в области обеспечения безопасности.</w:t>
      </w:r>
    </w:p>
    <w:p w:rsidR="00000000" w:rsidRDefault="004D6E8B">
      <w:pPr>
        <w:pStyle w:val="ConsPlusNormal"/>
        <w:ind w:firstLine="540"/>
        <w:jc w:val="both"/>
      </w:pPr>
    </w:p>
    <w:p w:rsidR="00000000" w:rsidRDefault="004D6E8B">
      <w:pPr>
        <w:pStyle w:val="ConsPlusTitle"/>
        <w:jc w:val="center"/>
        <w:outlineLvl w:val="0"/>
      </w:pPr>
      <w:r>
        <w:t>Глава 3. СТАТУС СОВЕТА БЕЗОПАСНОСТИ</w:t>
      </w:r>
    </w:p>
    <w:p w:rsidR="00000000" w:rsidRDefault="004D6E8B">
      <w:pPr>
        <w:pStyle w:val="ConsPlusNormal"/>
        <w:ind w:firstLine="540"/>
        <w:jc w:val="both"/>
      </w:pPr>
    </w:p>
    <w:p w:rsidR="00000000" w:rsidRDefault="004D6E8B">
      <w:pPr>
        <w:pStyle w:val="ConsPlusTitle"/>
        <w:ind w:firstLine="540"/>
        <w:jc w:val="both"/>
        <w:outlineLvl w:val="1"/>
      </w:pPr>
      <w:r>
        <w:t>Статья 13. Совет Безопасности</w:t>
      </w:r>
    </w:p>
    <w:p w:rsidR="00000000" w:rsidRDefault="004D6E8B">
      <w:pPr>
        <w:pStyle w:val="ConsPlusNormal"/>
        <w:ind w:firstLine="540"/>
        <w:jc w:val="both"/>
      </w:pPr>
    </w:p>
    <w:p w:rsidR="00000000" w:rsidRDefault="004D6E8B">
      <w:pPr>
        <w:pStyle w:val="ConsPlusNormal"/>
        <w:ind w:firstLine="540"/>
        <w:jc w:val="both"/>
      </w:pPr>
      <w:r>
        <w:t>1. Совет Безопасности является конституционным совещательным органом, осуществляющим содействие главе государства в реализации его полномочий по вопросам обеспечения национальных интересов</w:t>
      </w:r>
      <w:r>
        <w:t xml:space="preserve"> и безопасности личности, общества и государства, а также поддержания гражданского мира и согласия в стране, охраны суверенитета Российской Федерации, ее независимости и государственной целостности, предотвращения внутренних и внешних угроз.</w:t>
      </w:r>
    </w:p>
    <w:p w:rsidR="00000000" w:rsidRDefault="004D6E8B">
      <w:pPr>
        <w:pStyle w:val="ConsPlusNormal"/>
        <w:jc w:val="both"/>
      </w:pPr>
      <w:r>
        <w:t>(часть 1 в ред</w:t>
      </w:r>
      <w:r>
        <w:t>. Федерального закона от 09.11.2020 N 365-ФЗ)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2. Совет Безопасности формируется и возглавляется Президентом Российской Федерации.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3. Положение о Совете Безопасности Российской Федерации утверждается Президентом Российской Федерации.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4. В целях реализации з</w:t>
      </w:r>
      <w:r>
        <w:t>адач и функций Совета Безопасности Президентом Российской Федерации могут создаваться рабочие органы Совета Безопасности и аппарат Совета Безопасности.</w:t>
      </w:r>
    </w:p>
    <w:p w:rsidR="00000000" w:rsidRDefault="004D6E8B">
      <w:pPr>
        <w:pStyle w:val="ConsPlusNormal"/>
        <w:ind w:firstLine="540"/>
        <w:jc w:val="both"/>
      </w:pPr>
    </w:p>
    <w:p w:rsidR="00000000" w:rsidRDefault="004D6E8B">
      <w:pPr>
        <w:pStyle w:val="ConsPlusTitle"/>
        <w:ind w:firstLine="540"/>
        <w:jc w:val="both"/>
        <w:outlineLvl w:val="1"/>
      </w:pPr>
      <w:r>
        <w:lastRenderedPageBreak/>
        <w:t>Статья 14. Основные задачи и функции Совета Безопасности</w:t>
      </w:r>
    </w:p>
    <w:p w:rsidR="00000000" w:rsidRDefault="004D6E8B">
      <w:pPr>
        <w:pStyle w:val="ConsPlusNormal"/>
        <w:ind w:firstLine="540"/>
        <w:jc w:val="both"/>
      </w:pPr>
    </w:p>
    <w:p w:rsidR="00000000" w:rsidRDefault="004D6E8B">
      <w:pPr>
        <w:pStyle w:val="ConsPlusNormal"/>
        <w:ind w:firstLine="540"/>
        <w:jc w:val="both"/>
      </w:pPr>
      <w:r>
        <w:t>1. Основными задачами Совета Безопасности явл</w:t>
      </w:r>
      <w:r>
        <w:t>яются: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1) обеспечение условий для осуществления Президентом Российской Федерации полномочий в области обеспечения безопасности;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2) формирование государственной политики в области обеспечения безопасности и контроль за ее реализацией;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3) прогнозирование, вы</w:t>
      </w:r>
      <w:r>
        <w:t>явление, анализ и оценка угроз безопасности, оценка военной опасности и военной угрозы, выработка мер по их нейтрализации;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4) подготовка предложений Президенту Российской Федерации: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а) о мерах по предупреждению и ликвидации чрезвычайных ситуаций и преодоле</w:t>
      </w:r>
      <w:r>
        <w:t>нию их последствий;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б) о применении специальных экономических мер в целях обеспечения безопасности;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в) о введении, продлении и об отмене чрезвычайного положения;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5) координация деятельности федеральных органов исполнительной власти и органов исполнительной</w:t>
      </w:r>
      <w:r>
        <w:t xml:space="preserve"> власти субъектов Российской Федерации по реализации принятых Президентом Российской Федерации решений в области обеспечения безопасности;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6) оценка эффективности деятельности федеральных органов исполнительной власти в области обеспечения безопасности.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2. Основными функциями Совета Безопасности являются: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 xml:space="preserve">1) рассмотрение вопросов, касающихся обеспечения национальных интересов и безопасности личности, общества и государства, поддержания гражданского мира и согласия в стране, охраны суверенитета Российской </w:t>
      </w:r>
      <w:r>
        <w:t>Федерации, ее независимости и государственной целостности, предотвращения внутренних и внешних угроз, пресечения действий, направленных на отчуждение части территории Российской Федерации, призывов к таким действиям, а также касающихся организации обороны,</w:t>
      </w:r>
      <w:r>
        <w:t xml:space="preserve"> военного строительства, оборонного производства, военно-технического сотрудничества Российской Федерации с иностранными государствами, международного сотрудничества в области обеспечения безопасности;</w:t>
      </w:r>
    </w:p>
    <w:p w:rsidR="00000000" w:rsidRDefault="004D6E8B">
      <w:pPr>
        <w:pStyle w:val="ConsPlusNormal"/>
        <w:jc w:val="both"/>
      </w:pPr>
      <w:r>
        <w:t>(п. 1 в ред. Федерального закона от 09.11.2020 N 365-Ф</w:t>
      </w:r>
      <w:r>
        <w:t>З)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2) анализ информации о реализации основных направлений государственной политики в области обеспечения безопасности, о социально-политической и об экономической ситуации в стране, о соблюдении прав и свобод человека и гражданина;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3) разработка и уточнени</w:t>
      </w:r>
      <w:r>
        <w:t>е стратегии национальной безопасности Российской Федерации, иных концептуальных и доктринальных документов, а также критериев и показателей обеспечения национальной безопасности;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lastRenderedPageBreak/>
        <w:t>4) осуществление стратегического планирования в области обеспечения безопасно</w:t>
      </w:r>
      <w:r>
        <w:t>сти;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5) рассмотрение проектов законодательных и иных нормативных правовых актов Российской Федерации по вопросам, отнесенным к ведению Совета Безопасности;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6) подготовка проектов нормативных правовых актов Президента Российской Федерации по вопросам обеспе</w:t>
      </w:r>
      <w:r>
        <w:t>чения безопасности и осуществления контроля деятельности федеральных органов исполнительной власти в области обеспечения безопасности;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7) организация работы по подготовке федеральных программ в области обеспечения безопасности и осуществление контроля за и</w:t>
      </w:r>
      <w:r>
        <w:t>х реализацией;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8) организация научных исследований по вопросам, отнесенным к ведению Совета Безопасности.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3. Президент Российской Федерации может возложить на Совет Безопасности иные задачи и функции в соответствии с законодательством Российской Федерации.</w:t>
      </w:r>
    </w:p>
    <w:p w:rsidR="00000000" w:rsidRDefault="004D6E8B">
      <w:pPr>
        <w:pStyle w:val="ConsPlusNormal"/>
        <w:ind w:firstLine="540"/>
        <w:jc w:val="both"/>
      </w:pPr>
    </w:p>
    <w:p w:rsidR="00000000" w:rsidRDefault="004D6E8B">
      <w:pPr>
        <w:pStyle w:val="ConsPlusTitle"/>
        <w:ind w:firstLine="540"/>
        <w:jc w:val="both"/>
        <w:outlineLvl w:val="1"/>
      </w:pPr>
      <w:r>
        <w:t>Статья 15. Состав Совета Безопасности</w:t>
      </w:r>
    </w:p>
    <w:p w:rsidR="00000000" w:rsidRDefault="004D6E8B">
      <w:pPr>
        <w:pStyle w:val="ConsPlusNormal"/>
        <w:ind w:firstLine="540"/>
        <w:jc w:val="both"/>
      </w:pPr>
      <w:r>
        <w:t>(в ред. Федерального закона от 06.02.2020 N 6-ФЗ)</w:t>
      </w:r>
    </w:p>
    <w:p w:rsidR="00000000" w:rsidRDefault="004D6E8B">
      <w:pPr>
        <w:pStyle w:val="ConsPlusNormal"/>
        <w:ind w:firstLine="540"/>
        <w:jc w:val="both"/>
      </w:pPr>
    </w:p>
    <w:p w:rsidR="00000000" w:rsidRDefault="004D6E8B">
      <w:pPr>
        <w:pStyle w:val="ConsPlusNormal"/>
        <w:ind w:firstLine="540"/>
        <w:jc w:val="both"/>
      </w:pPr>
      <w:r>
        <w:t>1. В состав Совета Безопасности входят Председатель Совета Безопасности Российской Федерации, которым по должности является Президент Российской Федерации; Заместите</w:t>
      </w:r>
      <w:r>
        <w:t>ль Председателя Совета Безопасности Российской Федерации (далее - Заместитель Председателя Совета Безопасности); Секретарь Совета Безопасности Российской Федерации (далее - Секретарь Совета Безопасности); постоянные члены Совета Безопасности и члены Совета</w:t>
      </w:r>
      <w:r>
        <w:t xml:space="preserve"> Безопасности.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2. Постоянные члены Совета Безопасности входят в состав Совета Безопасности по должности в порядке, определяемом Президентом Российской Федерации. Заместитель Председателя Совета Безопасности и Секретарь Совета Безопасности входят в число по</w:t>
      </w:r>
      <w:r>
        <w:t>стоянных членов Совета Безопасности.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3. Заместитель Председателя Совета Безопасности назначается на должность и освобождается от должности Президентом Российской Федерации. Полномочия Заместителя Председателя Совета Безопасности определяются Президентом Ро</w:t>
      </w:r>
      <w:r>
        <w:t>ссийской Федерации. Заместитель Председателя Совета Безопасности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</w:t>
      </w:r>
      <w:r>
        <w:t>ет привести к конфликту интересов, а также принимать меры по предотвращению или урегулированию такого конфликта.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4. Члены Совета Безопасности назначаются Президентом Российской Федерации в порядке, им определяемом.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5. Члены Совета Безопасности принимают уч</w:t>
      </w:r>
      <w:r>
        <w:t>астие в заседаниях Совета Безопасности с правом совещательного голоса.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 xml:space="preserve">6. Заместителем Председателя Совета Безопасности, Секретарем Совета Безопасности, постоянными членами Совета Безопасности и членами Совета Безопасности могут быть граждане </w:t>
      </w:r>
      <w:r>
        <w:lastRenderedPageBreak/>
        <w:t>Российской Фе</w:t>
      </w:r>
      <w:r>
        <w:t>дерации, не имеющие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000000" w:rsidRDefault="004D6E8B">
      <w:pPr>
        <w:pStyle w:val="ConsPlusNormal"/>
        <w:jc w:val="both"/>
      </w:pPr>
      <w:r>
        <w:t>(в ред. Федерального з</w:t>
      </w:r>
      <w:r>
        <w:t>акона от 09.11.2020 N 365-ФЗ)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7. Заместителю Председателя Совета Безопасности, Секретарю Совета Безопасности, постоянным членам Совета Безопасности и членам Совета Безопасности в порядке, установленном федеральным законом, запрещается открывать и иметь сче</w:t>
      </w:r>
      <w:r>
        <w:t>та (вклады), хранить наличные денежные средства и ценности в иностранных банках, расположенных за пределами территории Российской Федерации.</w:t>
      </w:r>
    </w:p>
    <w:p w:rsidR="00000000" w:rsidRDefault="004D6E8B">
      <w:pPr>
        <w:pStyle w:val="ConsPlusNormal"/>
        <w:jc w:val="both"/>
      </w:pPr>
      <w:r>
        <w:t>(часть 7 введена Федеральным законом от 09.11.2020 N 365-ФЗ)</w:t>
      </w:r>
    </w:p>
    <w:p w:rsidR="00000000" w:rsidRDefault="004D6E8B">
      <w:pPr>
        <w:pStyle w:val="ConsPlusNormal"/>
        <w:ind w:firstLine="540"/>
        <w:jc w:val="both"/>
      </w:pPr>
    </w:p>
    <w:p w:rsidR="00000000" w:rsidRDefault="004D6E8B">
      <w:pPr>
        <w:pStyle w:val="ConsPlusTitle"/>
        <w:ind w:firstLine="540"/>
        <w:jc w:val="both"/>
        <w:outlineLvl w:val="1"/>
      </w:pPr>
      <w:r>
        <w:t>Статья 16. Секретарь Совета Безопасности</w:t>
      </w:r>
    </w:p>
    <w:p w:rsidR="00000000" w:rsidRDefault="004D6E8B">
      <w:pPr>
        <w:pStyle w:val="ConsPlusNormal"/>
        <w:ind w:firstLine="540"/>
        <w:jc w:val="both"/>
      </w:pPr>
    </w:p>
    <w:p w:rsidR="00000000" w:rsidRDefault="004D6E8B">
      <w:pPr>
        <w:pStyle w:val="ConsPlusNormal"/>
        <w:ind w:firstLine="540"/>
        <w:jc w:val="both"/>
      </w:pPr>
      <w:r>
        <w:t>1. Секретарь Совета Безопасности является должностным лицом, обеспечивающим реализацию возложенных на Совет Безопасности задач и функций.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2. Секретарь Совета Безопасности назначается на должность и освобождается от должности Президентом Российской Федераци</w:t>
      </w:r>
      <w:r>
        <w:t>и, которому подчиняется непосредственно.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3. Полномочия Секретаря Совета Безопасности определяются Президентом Российской Федерации.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4. Секретарь Совета Безопасности обязан сообщать в порядке, предусмотренном указами Президента Российской Федерации, о возни</w:t>
      </w:r>
      <w:r>
        <w:t>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000000" w:rsidRDefault="004D6E8B">
      <w:pPr>
        <w:pStyle w:val="ConsPlusNormal"/>
        <w:jc w:val="both"/>
      </w:pPr>
      <w:r>
        <w:t>(часть 4 введена Федеральным законом от 05.</w:t>
      </w:r>
      <w:r>
        <w:t>10.2015 N 285-ФЗ)</w:t>
      </w:r>
    </w:p>
    <w:p w:rsidR="00000000" w:rsidRDefault="004D6E8B">
      <w:pPr>
        <w:pStyle w:val="ConsPlusNormal"/>
        <w:ind w:firstLine="540"/>
        <w:jc w:val="both"/>
      </w:pPr>
    </w:p>
    <w:p w:rsidR="00000000" w:rsidRDefault="004D6E8B">
      <w:pPr>
        <w:pStyle w:val="ConsPlusTitle"/>
        <w:ind w:firstLine="540"/>
        <w:jc w:val="both"/>
        <w:outlineLvl w:val="1"/>
      </w:pPr>
      <w:r>
        <w:t>Статья 17. Организация деятельности Совета Безопасности</w:t>
      </w:r>
    </w:p>
    <w:p w:rsidR="00000000" w:rsidRDefault="004D6E8B">
      <w:pPr>
        <w:pStyle w:val="ConsPlusNormal"/>
        <w:ind w:firstLine="540"/>
        <w:jc w:val="both"/>
      </w:pPr>
    </w:p>
    <w:p w:rsidR="00000000" w:rsidRDefault="004D6E8B">
      <w:pPr>
        <w:pStyle w:val="ConsPlusNormal"/>
        <w:ind w:firstLine="540"/>
        <w:jc w:val="both"/>
      </w:pPr>
      <w:r>
        <w:t>1. Деятельность Совета Безопасности осуществляется в форме заседаний и совещаний.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2. Порядок организации и проведения заседаний и совещаний Совета Безопасности определяется Президе</w:t>
      </w:r>
      <w:r>
        <w:t>нтом Российской Федерации.</w:t>
      </w:r>
    </w:p>
    <w:p w:rsidR="00000000" w:rsidRDefault="004D6E8B">
      <w:pPr>
        <w:pStyle w:val="ConsPlusNormal"/>
        <w:ind w:firstLine="540"/>
        <w:jc w:val="both"/>
      </w:pPr>
    </w:p>
    <w:p w:rsidR="00000000" w:rsidRDefault="004D6E8B">
      <w:pPr>
        <w:pStyle w:val="ConsPlusTitle"/>
        <w:ind w:firstLine="540"/>
        <w:jc w:val="both"/>
        <w:outlineLvl w:val="1"/>
      </w:pPr>
      <w:r>
        <w:t>Статья 18. Решения Совета Безопасности</w:t>
      </w:r>
    </w:p>
    <w:p w:rsidR="00000000" w:rsidRDefault="004D6E8B">
      <w:pPr>
        <w:pStyle w:val="ConsPlusNormal"/>
        <w:ind w:firstLine="540"/>
        <w:jc w:val="both"/>
      </w:pPr>
    </w:p>
    <w:p w:rsidR="00000000" w:rsidRDefault="004D6E8B">
      <w:pPr>
        <w:pStyle w:val="ConsPlusNormal"/>
        <w:ind w:firstLine="540"/>
        <w:jc w:val="both"/>
      </w:pPr>
      <w:r>
        <w:t>1. Решения Совета Безопасности принимаются на его заседаниях и совещаниях постоянными членами Совета Безопасности в порядке, определяемом Президентом Российской Федерации. Постоянные члены</w:t>
      </w:r>
      <w:r>
        <w:t xml:space="preserve"> Совета Безопасности обладают равными правами при принятии решений.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2. Решения Совета Безопасности вступают в силу после их утверждения Президентом Российской Федерации.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3. Вступившие в силу решения Совета Безопасности обязательны для исполнения государств</w:t>
      </w:r>
      <w:r>
        <w:t>енными органами и должностными лицами.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lastRenderedPageBreak/>
        <w:t>4. В целях реализации решений Совета Безопасности Президентом Российской Федерации могут издаваться указы и распоряжения.</w:t>
      </w:r>
    </w:p>
    <w:p w:rsidR="00000000" w:rsidRDefault="004D6E8B">
      <w:pPr>
        <w:pStyle w:val="ConsPlusNormal"/>
        <w:ind w:firstLine="540"/>
        <w:jc w:val="both"/>
      </w:pPr>
    </w:p>
    <w:p w:rsidR="00000000" w:rsidRDefault="004D6E8B">
      <w:pPr>
        <w:pStyle w:val="ConsPlusTitle"/>
        <w:jc w:val="center"/>
        <w:outlineLvl w:val="0"/>
      </w:pPr>
      <w:r>
        <w:t>Глава 4. ЗАКЛЮЧИТЕЛЬНЫЕ ПОЛОЖЕНИЯ</w:t>
      </w:r>
    </w:p>
    <w:p w:rsidR="00000000" w:rsidRDefault="004D6E8B">
      <w:pPr>
        <w:pStyle w:val="ConsPlusNormal"/>
        <w:ind w:firstLine="540"/>
        <w:jc w:val="both"/>
      </w:pPr>
    </w:p>
    <w:p w:rsidR="00000000" w:rsidRDefault="004D6E8B">
      <w:pPr>
        <w:pStyle w:val="ConsPlusTitle"/>
        <w:ind w:firstLine="540"/>
        <w:jc w:val="both"/>
        <w:outlineLvl w:val="1"/>
      </w:pPr>
      <w:r>
        <w:t>Статья 19. О признании утратившими силу отдельных законодат</w:t>
      </w:r>
      <w:r>
        <w:t>ельных актов (положений законодательных актов) Российской Федерации</w:t>
      </w:r>
    </w:p>
    <w:p w:rsidR="00000000" w:rsidRDefault="004D6E8B">
      <w:pPr>
        <w:pStyle w:val="ConsPlusNormal"/>
        <w:ind w:firstLine="540"/>
        <w:jc w:val="both"/>
      </w:pPr>
    </w:p>
    <w:p w:rsidR="00000000" w:rsidRDefault="004D6E8B">
      <w:pPr>
        <w:pStyle w:val="ConsPlusNormal"/>
        <w:ind w:firstLine="540"/>
        <w:jc w:val="both"/>
      </w:pPr>
      <w:r>
        <w:t>Признать утратившими силу: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1) Закон Российской Федерации от 5 марта 1992 года N 2446-1 "О безопасности" (Ведомости Съезда народных депутатов Российской Федерации и Верховного Совета Российской Федерации, 1992, N 15, ст. 769);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2) Постановление Верховного Совета Российской Федерации о</w:t>
      </w:r>
      <w:r>
        <w:t>т 5 марта 1992 года N 2446/1-1 "О введении в действие Закона Российской Федерации "О безопасности" (Ведомости Съезда народных депутатов Российской Федерации и Верховного Совета Российской Федерации, 1992, N 15, ст. 770);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3) Закон Российской Федерации от 25</w:t>
      </w:r>
      <w:r>
        <w:t xml:space="preserve"> декабря 1992 года N 4235-1 "О дополнении статьи 14 Закона Российской Федерации "О безопасности" (Ведомости Съезда народных депутатов Российской Федерации и Верховного Совета Российской Федерации, 1993, N 2, ст. 77);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4) Постановление Верховного Совета Росс</w:t>
      </w:r>
      <w:r>
        <w:t xml:space="preserve">ийской Федерации от 25 декабря 1992 года N 4236-1 "О порядке введения в действие Закона Российской Федерации "О дополнении статьи 14 Закона Российской Федерации "О безопасности" (Ведомости Съезда народных депутатов Российской Федерации и Верховного Совета </w:t>
      </w:r>
      <w:r>
        <w:t>Российской Федерации, 1993, N 2, ст. 78);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5) статью 9 Федерального закона от 25 июля 2002 года N 116-ФЗ "О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</w:t>
      </w:r>
      <w:r>
        <w:t>сти пожарной безопасности" (Собрание законодательства Российской Федерации, 2002, N 30, ст. 3033);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6) статью 2 Федерального закона от 7 марта 2005 года N 15-ФЗ "О внесении изменений в некоторые законодательные акты Российской Федерации и признании утративш</w:t>
      </w:r>
      <w:r>
        <w:t>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Федерации" (Собрание законодательства Российско</w:t>
      </w:r>
      <w:r>
        <w:t>й Федерации, 2005, N 10, ст. 763);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7) статью 1 Федерального закона от 25 июля 2006 года N 128-ФЗ "О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</w:t>
      </w:r>
      <w:r>
        <w:t>" (Собрание законодательства Российской Федерации, 2006, N 31, ст. 3427);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8) статью 3 Федерального закона от 2 марта 2007 года N 24-ФЗ "О внесении изменений в отдельные законодательные акты Российской Федерации в части уточнения требований к лицам, замещаю</w:t>
      </w:r>
      <w:r>
        <w:t xml:space="preserve">щим государственные или муниципальные должности, а также должности </w:t>
      </w:r>
      <w:r>
        <w:lastRenderedPageBreak/>
        <w:t>государственной или муниципальной службы" (Собрание законодательства Российской Федерации, 2007, N 10, ст. 1151);</w:t>
      </w:r>
    </w:p>
    <w:p w:rsidR="00000000" w:rsidRDefault="004D6E8B">
      <w:pPr>
        <w:pStyle w:val="ConsPlusNormal"/>
        <w:spacing w:before="240"/>
        <w:ind w:firstLine="540"/>
        <w:jc w:val="both"/>
      </w:pPr>
      <w:r>
        <w:t>9) статью 1 Федерального закона от 26 июня 2008 года N 103-ФЗ "О внесении и</w:t>
      </w:r>
      <w:r>
        <w:t>зменений в отдельные законодательные акты Российской Федерации в связи с совершенствованием государственного управления в области таможенного дела" (Собрание законодательства Российской Федерации, 2008, N 26, ст. 3022).</w:t>
      </w:r>
    </w:p>
    <w:p w:rsidR="00000000" w:rsidRDefault="004D6E8B">
      <w:pPr>
        <w:pStyle w:val="ConsPlusNormal"/>
        <w:ind w:firstLine="540"/>
        <w:jc w:val="both"/>
      </w:pPr>
    </w:p>
    <w:p w:rsidR="00000000" w:rsidRDefault="004D6E8B">
      <w:pPr>
        <w:pStyle w:val="ConsPlusTitle"/>
        <w:ind w:firstLine="540"/>
        <w:jc w:val="both"/>
        <w:outlineLvl w:val="1"/>
      </w:pPr>
      <w:r>
        <w:t>Статья 20. Вступление в силу настоя</w:t>
      </w:r>
      <w:r>
        <w:t>щего Федерального закона</w:t>
      </w:r>
    </w:p>
    <w:p w:rsidR="00000000" w:rsidRDefault="004D6E8B">
      <w:pPr>
        <w:pStyle w:val="ConsPlusNormal"/>
        <w:ind w:firstLine="540"/>
        <w:jc w:val="both"/>
      </w:pPr>
    </w:p>
    <w:p w:rsidR="00000000" w:rsidRDefault="004D6E8B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000000" w:rsidRDefault="004D6E8B">
      <w:pPr>
        <w:pStyle w:val="ConsPlusNormal"/>
        <w:ind w:firstLine="540"/>
        <w:jc w:val="both"/>
      </w:pPr>
    </w:p>
    <w:p w:rsidR="00000000" w:rsidRDefault="004D6E8B">
      <w:pPr>
        <w:pStyle w:val="ConsPlusNormal"/>
        <w:jc w:val="right"/>
      </w:pPr>
      <w:r>
        <w:t>Президент</w:t>
      </w:r>
    </w:p>
    <w:p w:rsidR="00000000" w:rsidRDefault="004D6E8B">
      <w:pPr>
        <w:pStyle w:val="ConsPlusNormal"/>
        <w:jc w:val="right"/>
      </w:pPr>
      <w:r>
        <w:t>Российской Федерации</w:t>
      </w:r>
    </w:p>
    <w:p w:rsidR="00000000" w:rsidRDefault="004D6E8B">
      <w:pPr>
        <w:pStyle w:val="ConsPlusNormal"/>
        <w:jc w:val="right"/>
      </w:pPr>
      <w:r>
        <w:t>Д.МЕДВЕДЕВ</w:t>
      </w:r>
    </w:p>
    <w:p w:rsidR="00000000" w:rsidRDefault="004D6E8B">
      <w:pPr>
        <w:pStyle w:val="ConsPlusNormal"/>
      </w:pPr>
      <w:r>
        <w:t>Москва, Кремль</w:t>
      </w:r>
    </w:p>
    <w:p w:rsidR="00000000" w:rsidRDefault="004D6E8B">
      <w:pPr>
        <w:pStyle w:val="ConsPlusNormal"/>
        <w:spacing w:before="240"/>
      </w:pPr>
      <w:r>
        <w:t>28 декабря 2010 года</w:t>
      </w:r>
    </w:p>
    <w:p w:rsidR="00000000" w:rsidRDefault="004D6E8B">
      <w:pPr>
        <w:pStyle w:val="ConsPlusNormal"/>
        <w:spacing w:before="240"/>
      </w:pPr>
      <w:r>
        <w:t>N 390-ФЗ</w:t>
      </w:r>
    </w:p>
    <w:p w:rsidR="00000000" w:rsidRDefault="004D6E8B">
      <w:pPr>
        <w:pStyle w:val="ConsPlusNormal"/>
      </w:pPr>
    </w:p>
    <w:p w:rsidR="00000000" w:rsidRDefault="004D6E8B">
      <w:pPr>
        <w:pStyle w:val="ConsPlusNormal"/>
      </w:pPr>
    </w:p>
    <w:p w:rsidR="004D6E8B" w:rsidRDefault="004D6E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D6E8B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E8B" w:rsidRDefault="004D6E8B">
      <w:pPr>
        <w:spacing w:after="0" w:line="240" w:lineRule="auto"/>
      </w:pPr>
      <w:r>
        <w:separator/>
      </w:r>
    </w:p>
  </w:endnote>
  <w:endnote w:type="continuationSeparator" w:id="0">
    <w:p w:rsidR="004D6E8B" w:rsidRDefault="004D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D6E8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6E8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6E8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6E8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992996">
            <w:rPr>
              <w:sz w:val="20"/>
              <w:szCs w:val="20"/>
            </w:rPr>
            <w:fldChar w:fldCharType="separate"/>
          </w:r>
          <w:r w:rsidR="00992996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992996">
            <w:rPr>
              <w:sz w:val="20"/>
              <w:szCs w:val="20"/>
            </w:rPr>
            <w:fldChar w:fldCharType="separate"/>
          </w:r>
          <w:r w:rsidR="00992996"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D6E8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E8B" w:rsidRDefault="004D6E8B">
      <w:pPr>
        <w:spacing w:after="0" w:line="240" w:lineRule="auto"/>
      </w:pPr>
      <w:r>
        <w:separator/>
      </w:r>
    </w:p>
  </w:footnote>
  <w:footnote w:type="continuationSeparator" w:id="0">
    <w:p w:rsidR="004D6E8B" w:rsidRDefault="004D6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6E8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28.12.2010 N 390-ФЗ</w:t>
          </w:r>
          <w:r>
            <w:rPr>
              <w:sz w:val="16"/>
              <w:szCs w:val="16"/>
            </w:rPr>
            <w:br/>
            <w:t>(ред. от 09.11.2020)</w:t>
          </w:r>
          <w:r>
            <w:rPr>
              <w:sz w:val="16"/>
              <w:szCs w:val="16"/>
            </w:rPr>
            <w:br/>
            <w:t>"О безопасности"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6E8B">
          <w:pPr>
            <w:pStyle w:val="ConsPlusNormal"/>
            <w:jc w:val="center"/>
          </w:pPr>
        </w:p>
        <w:p w:rsidR="00000000" w:rsidRDefault="004D6E8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6E8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</w:t>
          </w:r>
          <w:r>
            <w:rPr>
              <w:sz w:val="18"/>
              <w:szCs w:val="18"/>
            </w:rPr>
            <w:t xml:space="preserve">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26.11.2020</w:t>
          </w:r>
        </w:p>
      </w:tc>
    </w:tr>
  </w:tbl>
  <w:p w:rsidR="00000000" w:rsidRDefault="004D6E8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D6E8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96"/>
    <w:rsid w:val="004D6E8B"/>
    <w:rsid w:val="0099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3447</Words>
  <Characters>19649</Characters>
  <Application>Microsoft Office Word</Application>
  <DocSecurity>2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28.12.2010 N 390-ФЗ(ред. от 09.11.2020)"О безопасности"</vt:lpstr>
    </vt:vector>
  </TitlesOfParts>
  <Company>КонсультантПлюс Версия 4018.00.50</Company>
  <LinksUpToDate>false</LinksUpToDate>
  <CharactersWithSpaces>23050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28.12.2010 N 390-ФЗ(ред. от 09.11.2020)"О безопасности"</dc:title>
  <dc:creator>HP</dc:creator>
  <cp:lastModifiedBy>HP</cp:lastModifiedBy>
  <cp:revision>2</cp:revision>
  <dcterms:created xsi:type="dcterms:W3CDTF">2020-11-26T12:32:00Z</dcterms:created>
  <dcterms:modified xsi:type="dcterms:W3CDTF">2020-11-26T12:32:00Z</dcterms:modified>
</cp:coreProperties>
</file>