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34" w:rsidRPr="00582C4C" w:rsidRDefault="00582C4C" w:rsidP="00582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2C4C">
        <w:rPr>
          <w:rFonts w:ascii="Times New Roman" w:hAnsi="Times New Roman" w:cs="Times New Roman"/>
          <w:b/>
          <w:sz w:val="28"/>
          <w:szCs w:val="28"/>
        </w:rPr>
        <w:t xml:space="preserve">Алгоритм направления в группы оздоровительной направленности для детей с </w:t>
      </w:r>
      <w:bookmarkEnd w:id="0"/>
      <w:r w:rsidRPr="00582C4C">
        <w:rPr>
          <w:rFonts w:ascii="Times New Roman" w:hAnsi="Times New Roman" w:cs="Times New Roman"/>
          <w:b/>
          <w:sz w:val="28"/>
          <w:szCs w:val="28"/>
        </w:rPr>
        <w:t>ранней неврологической патологией:</w:t>
      </w:r>
    </w:p>
    <w:p w:rsidR="00582C4C" w:rsidRDefault="00582C4C">
      <w:r w:rsidRPr="00582C4C">
        <w:rPr>
          <w:noProof/>
          <w:lang w:eastAsia="ru-RU"/>
        </w:rPr>
        <w:drawing>
          <wp:inline distT="0" distB="0" distL="0" distR="0">
            <wp:extent cx="5940425" cy="4459032"/>
            <wp:effectExtent l="0" t="0" r="3175" b="0"/>
            <wp:docPr id="2" name="Рисунок 2" descr="C:\Users\User\Desktop\алгорит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лгорит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4C" w:rsidRPr="00B73197" w:rsidRDefault="00582C4C" w:rsidP="00D22931">
      <w:pPr>
        <w:pStyle w:val="a3"/>
        <w:shd w:val="clear" w:color="auto" w:fill="FFFFFF"/>
        <w:spacing w:before="12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3197">
        <w:rPr>
          <w:sz w:val="28"/>
          <w:szCs w:val="28"/>
        </w:rPr>
        <w:t xml:space="preserve">Группа оздоровительной направленности для детей с </w:t>
      </w:r>
      <w:r w:rsidRPr="00B73197">
        <w:rPr>
          <w:rStyle w:val="a4"/>
          <w:b w:val="0"/>
          <w:sz w:val="28"/>
          <w:szCs w:val="28"/>
        </w:rPr>
        <w:t>ранней неврологической патологией</w:t>
      </w:r>
      <w:r w:rsidRPr="00B73197">
        <w:rPr>
          <w:sz w:val="28"/>
          <w:szCs w:val="28"/>
        </w:rPr>
        <w:t xml:space="preserve"> функционирует в целях осуществления индивидуально ориентированной психолого-педагогической помощи детям с </w:t>
      </w:r>
      <w:r w:rsidRPr="00B73197">
        <w:rPr>
          <w:rStyle w:val="a4"/>
          <w:b w:val="0"/>
          <w:sz w:val="28"/>
          <w:szCs w:val="28"/>
        </w:rPr>
        <w:t>ранней неврологической патологией,</w:t>
      </w:r>
      <w:r w:rsidRPr="00B73197">
        <w:rPr>
          <w:sz w:val="28"/>
          <w:szCs w:val="28"/>
        </w:rPr>
        <w:t xml:space="preserve"> освоения детьми основной общеразвивающей образовательной программы дошкольного образования в соответствии с возрастными нормами. </w:t>
      </w:r>
    </w:p>
    <w:p w:rsidR="00582C4C" w:rsidRPr="00B73197" w:rsidRDefault="00582C4C" w:rsidP="00D22931">
      <w:pPr>
        <w:pStyle w:val="a3"/>
        <w:shd w:val="clear" w:color="auto" w:fill="FFFFFF"/>
        <w:spacing w:before="12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3197">
        <w:rPr>
          <w:sz w:val="28"/>
          <w:szCs w:val="28"/>
        </w:rPr>
        <w:t>Направлениями работы группы являются: содействие гармоничному развитию детей, их успешной адаптации и социализации, проведение профилактических психолого-педагогических и оздоровительных мероприятий с детьми с РНП, оказание консультативной помощи семьям детей с РНП в вопросах коррекционно-развивающего воспитания и обучения</w:t>
      </w:r>
      <w:r w:rsidR="00B73197">
        <w:rPr>
          <w:sz w:val="28"/>
          <w:szCs w:val="28"/>
        </w:rPr>
        <w:t>.</w:t>
      </w:r>
    </w:p>
    <w:p w:rsidR="00D22931" w:rsidRPr="00D22931" w:rsidRDefault="00D22931" w:rsidP="00D22931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группах осуществляется в соответствии с </w:t>
      </w:r>
      <w:proofErr w:type="spellStart"/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 в группе определяется образовательной программой ДОУ с учетом возрастных психофизиологических особенностей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Оздоровительные и профилактические мероприятия, направленные на оздоровление детей, </w:t>
      </w: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осуществляются в группе штатными педагогическими и медицинскими работниками дошкольно</w:t>
      </w:r>
      <w:r w:rsidR="007E19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9E15DB" w:rsidRPr="009E15DB" w:rsidRDefault="00A55786" w:rsidP="009E15DB">
      <w:pPr>
        <w:pStyle w:val="a3"/>
        <w:jc w:val="center"/>
        <w:rPr>
          <w:b/>
          <w:color w:val="000000" w:themeColor="text1"/>
          <w:sz w:val="28"/>
          <w:szCs w:val="28"/>
          <w:u w:val="single"/>
        </w:rPr>
      </w:pPr>
      <w:r w:rsidRPr="00A55786">
        <w:rPr>
          <w:b/>
          <w:color w:val="000000" w:themeColor="text1"/>
          <w:sz w:val="28"/>
          <w:szCs w:val="28"/>
          <w:u w:val="single"/>
        </w:rPr>
        <w:t>Оформить</w:t>
      </w:r>
      <w:r w:rsidR="0048733D" w:rsidRPr="00A55786">
        <w:rPr>
          <w:b/>
          <w:color w:val="000000" w:themeColor="text1"/>
          <w:sz w:val="28"/>
          <w:szCs w:val="28"/>
          <w:u w:val="single"/>
        </w:rPr>
        <w:t xml:space="preserve"> </w:t>
      </w:r>
      <w:r w:rsidR="004D4449" w:rsidRPr="00A55786">
        <w:rPr>
          <w:b/>
          <w:color w:val="000000" w:themeColor="text1"/>
          <w:sz w:val="28"/>
          <w:szCs w:val="28"/>
          <w:u w:val="single"/>
        </w:rPr>
        <w:t xml:space="preserve"> ребенка </w:t>
      </w:r>
      <w:r w:rsidR="0048733D" w:rsidRPr="00A55786">
        <w:rPr>
          <w:b/>
          <w:color w:val="000000" w:themeColor="text1"/>
          <w:sz w:val="28"/>
          <w:szCs w:val="28"/>
          <w:u w:val="single"/>
        </w:rPr>
        <w:t>возможно</w:t>
      </w:r>
      <w:r w:rsidR="004D4449" w:rsidRPr="00A55786">
        <w:rPr>
          <w:b/>
          <w:color w:val="000000" w:themeColor="text1"/>
          <w:sz w:val="28"/>
          <w:szCs w:val="28"/>
          <w:u w:val="single"/>
        </w:rPr>
        <w:t xml:space="preserve"> двумя способами:</w:t>
      </w:r>
    </w:p>
    <w:p w:rsidR="004D4449" w:rsidRPr="00B01BA6" w:rsidRDefault="004D4449" w:rsidP="00B01BA6">
      <w:pPr>
        <w:numPr>
          <w:ilvl w:val="0"/>
          <w:numId w:val="3"/>
        </w:numPr>
        <w:spacing w:before="270" w:after="27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557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посредством электронной подачи документов через портал </w:t>
      </w:r>
      <w:proofErr w:type="spellStart"/>
      <w:r w:rsidRPr="00A557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Госуслуг</w:t>
      </w:r>
      <w:proofErr w:type="spellEnd"/>
      <w:r w:rsidRPr="00B01B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proofErr w:type="gramStart"/>
      <w:r w:rsidRPr="00B01B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r w:rsidR="00510A12" w:rsidRPr="00B01B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End"/>
      <w:r w:rsidR="00522497">
        <w:fldChar w:fldCharType="begin"/>
      </w:r>
      <w:r w:rsidR="00522497">
        <w:instrText xml:space="preserve"> HYPERLINK "https://gosuslugis.ru/" </w:instrText>
      </w:r>
      <w:r w:rsidR="00522497">
        <w:fldChar w:fldCharType="separate"/>
      </w:r>
      <w:r w:rsidR="00510A12" w:rsidRPr="00B01BA6">
        <w:rPr>
          <w:rStyle w:val="a5"/>
          <w:rFonts w:ascii="Times New Roman" w:hAnsi="Times New Roman" w:cs="Times New Roman"/>
          <w:sz w:val="28"/>
          <w:szCs w:val="28"/>
        </w:rPr>
        <w:t>https://gosuslugis.ru/</w:t>
      </w:r>
      <w:r w:rsidR="00522497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="00510A12" w:rsidRPr="00B01B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55786" w:rsidRPr="00B01B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) (</w:t>
      </w:r>
      <w:r w:rsidRPr="00B01B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обратите внимание, что в окне "Тип получения услуги" Вам нужно будет выбрать пункт "Эле</w:t>
      </w:r>
      <w:r w:rsidR="00A55786" w:rsidRPr="00B01B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Pr="00B01B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тронная услуга")</w:t>
      </w:r>
    </w:p>
    <w:p w:rsidR="009E15DB" w:rsidRPr="00D97023" w:rsidRDefault="009E15DB" w:rsidP="009E15DB">
      <w:pPr>
        <w:numPr>
          <w:ilvl w:val="0"/>
          <w:numId w:val="3"/>
        </w:numPr>
        <w:spacing w:before="270" w:after="27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78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личном обращении родителя (законного представителя) с полным пакетом документов</w:t>
      </w:r>
      <w:r w:rsidRPr="00A557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ДОУ.</w:t>
      </w:r>
    </w:p>
    <w:p w:rsidR="00D22931" w:rsidRPr="0048733D" w:rsidRDefault="0048733D" w:rsidP="00D229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733D">
        <w:rPr>
          <w:rFonts w:ascii="Times New Roman" w:hAnsi="Times New Roman" w:cs="Times New Roman"/>
          <w:sz w:val="28"/>
          <w:szCs w:val="28"/>
        </w:rPr>
        <w:t>Прием детей в оздоровительную группу</w:t>
      </w:r>
      <w:r>
        <w:rPr>
          <w:rFonts w:ascii="Times New Roman" w:hAnsi="Times New Roman" w:cs="Times New Roman"/>
          <w:sz w:val="28"/>
          <w:szCs w:val="28"/>
        </w:rPr>
        <w:t xml:space="preserve"> для детей с РНП </w:t>
      </w:r>
      <w:r w:rsidRPr="0048733D">
        <w:rPr>
          <w:rFonts w:ascii="Times New Roman" w:hAnsi="Times New Roman" w:cs="Times New Roman"/>
          <w:sz w:val="28"/>
          <w:szCs w:val="28"/>
        </w:rPr>
        <w:t xml:space="preserve"> оформляется приказом заведующего ДОУ на основании документов, в соответствии с «Правилами приема </w:t>
      </w:r>
      <w:r w:rsidR="009E15DB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дошкольного образования в муниципальное дошкольное образовательное учреждение</w:t>
      </w:r>
      <w:r w:rsidRPr="0048733D">
        <w:rPr>
          <w:rFonts w:ascii="Times New Roman" w:hAnsi="Times New Roman" w:cs="Times New Roman"/>
          <w:sz w:val="28"/>
          <w:szCs w:val="28"/>
        </w:rPr>
        <w:t>»</w:t>
      </w:r>
      <w:r w:rsidR="00B01BA6">
        <w:rPr>
          <w:rFonts w:ascii="Times New Roman" w:hAnsi="Times New Roman" w:cs="Times New Roman"/>
          <w:sz w:val="28"/>
          <w:szCs w:val="28"/>
        </w:rPr>
        <w:t xml:space="preserve"> </w:t>
      </w:r>
      <w:r w:rsidR="00510A12">
        <w:rPr>
          <w:rFonts w:ascii="Times New Roman" w:hAnsi="Times New Roman" w:cs="Times New Roman"/>
          <w:sz w:val="28"/>
          <w:szCs w:val="28"/>
        </w:rPr>
        <w:t>(</w:t>
      </w:r>
      <w:r w:rsidR="00B01BA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01BA6" w:rsidRPr="00510A12">
          <w:rPr>
            <w:rStyle w:val="a5"/>
            <w:rFonts w:ascii="Times New Roman" w:hAnsi="Times New Roman" w:cs="Times New Roman"/>
            <w:sz w:val="28"/>
            <w:szCs w:val="28"/>
          </w:rPr>
          <w:t>https://mdou100.edu.yar.ru/svedeniya_ob_obrazovatelnoy_organizatsii/pravila_priema_na_obuchenie_po_op_do_v_mdou_detskiy_sad_n_100_ot_29_04_2016g__s_izmeneniyami_ot_27_08_2018g_.pdf</w:t>
        </w:r>
      </w:hyperlink>
      <w:r w:rsidR="00B01BA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10A12">
        <w:rPr>
          <w:rFonts w:ascii="Times New Roman" w:hAnsi="Times New Roman" w:cs="Times New Roman"/>
          <w:sz w:val="28"/>
          <w:szCs w:val="28"/>
        </w:rPr>
        <w:t>)</w:t>
      </w:r>
      <w:r w:rsidRPr="0048733D">
        <w:rPr>
          <w:rFonts w:ascii="Times New Roman" w:hAnsi="Times New Roman" w:cs="Times New Roman"/>
          <w:sz w:val="28"/>
          <w:szCs w:val="28"/>
        </w:rPr>
        <w:t xml:space="preserve"> и медицинского заключения о состоянии здоровья ребенка (справка врачебной комиссии).</w:t>
      </w:r>
    </w:p>
    <w:p w:rsidR="00D22931" w:rsidRDefault="00D22931" w:rsidP="00D22931">
      <w:pPr>
        <w:pStyle w:val="2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D22931">
        <w:rPr>
          <w:sz w:val="28"/>
          <w:szCs w:val="28"/>
        </w:rPr>
        <w:t>Основанием для зачисления детей в группы является:</w:t>
      </w:r>
    </w:p>
    <w:p w:rsidR="009E15DB" w:rsidRPr="009E15DB" w:rsidRDefault="009E15DB" w:rsidP="00D22931">
      <w:pPr>
        <w:pStyle w:val="2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справка В</w:t>
      </w:r>
      <w:r w:rsidRPr="004D444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или</w:t>
      </w:r>
      <w:r w:rsidRPr="004D44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заключение </w:t>
      </w:r>
      <w:r w:rsidRPr="004D4449">
        <w:rPr>
          <w:color w:val="000000" w:themeColor="text1"/>
          <w:sz w:val="28"/>
          <w:szCs w:val="28"/>
        </w:rPr>
        <w:t>(</w:t>
      </w:r>
      <w:r w:rsidRPr="004D4449">
        <w:rPr>
          <w:color w:val="000000" w:themeColor="text1"/>
          <w:sz w:val="28"/>
          <w:szCs w:val="28"/>
          <w:shd w:val="clear" w:color="auto" w:fill="FFFFFF"/>
        </w:rPr>
        <w:t>документально оформленное заключение </w:t>
      </w:r>
      <w:r w:rsidRPr="004D4449">
        <w:rPr>
          <w:color w:val="000000" w:themeColor="text1"/>
          <w:sz w:val="28"/>
          <w:szCs w:val="28"/>
        </w:rPr>
        <w:t xml:space="preserve"> комиссии)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4D444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D4449" w:rsidRPr="004D4449" w:rsidRDefault="00D22931" w:rsidP="00D22931">
      <w:pPr>
        <w:pStyle w:val="2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rFonts w:ascii="ClSans" w:hAnsi="ClSans"/>
          <w:color w:val="2F3F59"/>
          <w:sz w:val="68"/>
          <w:szCs w:val="68"/>
        </w:rPr>
      </w:pPr>
      <w:r w:rsidRPr="00D22931">
        <w:rPr>
          <w:sz w:val="28"/>
          <w:szCs w:val="28"/>
        </w:rPr>
        <w:t>заявление родителей (законных предст</w:t>
      </w:r>
      <w:r w:rsidR="009E15DB">
        <w:rPr>
          <w:color w:val="000000" w:themeColor="text1"/>
          <w:sz w:val="28"/>
          <w:szCs w:val="28"/>
        </w:rPr>
        <w:t>авителей).</w:t>
      </w:r>
      <w:r w:rsidRPr="00D22931">
        <w:rPr>
          <w:color w:val="000000" w:themeColor="text1"/>
          <w:sz w:val="28"/>
          <w:szCs w:val="28"/>
        </w:rPr>
        <w:t xml:space="preserve"> </w:t>
      </w:r>
    </w:p>
    <w:p w:rsidR="00D22931" w:rsidRDefault="00D22931" w:rsidP="00D22931">
      <w:pPr>
        <w:spacing w:line="276" w:lineRule="auto"/>
      </w:pPr>
    </w:p>
    <w:p w:rsidR="00D22931" w:rsidRPr="00D22931" w:rsidRDefault="00D22931" w:rsidP="00D22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устройстве ребенка в детский сад родителю (законному представителю) необходимо при себе иметь следующие документы:</w:t>
      </w:r>
    </w:p>
    <w:p w:rsidR="00D22931" w:rsidRPr="00D22931" w:rsidRDefault="00D22931" w:rsidP="00D229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2931" w:rsidRPr="00D22931" w:rsidRDefault="00D22931" w:rsidP="00D22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удостоверяющего личность одного из родителей (законных представителей); </w:t>
      </w:r>
    </w:p>
    <w:p w:rsidR="00D22931" w:rsidRPr="00D22931" w:rsidRDefault="00D22931" w:rsidP="00D22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родителя (законного представителя) в г. Ярославле</w:t>
      </w:r>
    </w:p>
    <w:p w:rsidR="00D22931" w:rsidRPr="00D22931" w:rsidRDefault="00D22931" w:rsidP="00D22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свидетельства о рождении ребенка (детей), который возвращается родителю (законному представителю).</w:t>
      </w:r>
    </w:p>
    <w:p w:rsidR="00D22931" w:rsidRPr="00D22931" w:rsidRDefault="00D22931" w:rsidP="00D22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ребенка в г. Ярославле</w:t>
      </w:r>
    </w:p>
    <w:p w:rsidR="00D22931" w:rsidRPr="00D22931" w:rsidRDefault="00D22931" w:rsidP="00D22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ребенка;</w:t>
      </w:r>
    </w:p>
    <w:p w:rsidR="00D22931" w:rsidRPr="00D22931" w:rsidRDefault="00D22931" w:rsidP="00D22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полис ребенка;</w:t>
      </w:r>
    </w:p>
    <w:p w:rsidR="00D22931" w:rsidRPr="009E15DB" w:rsidRDefault="00D22931" w:rsidP="009E15DB">
      <w:pPr>
        <w:pStyle w:val="2"/>
        <w:numPr>
          <w:ilvl w:val="0"/>
          <w:numId w:val="2"/>
        </w:numPr>
        <w:shd w:val="clear" w:color="auto" w:fill="FFFFFF"/>
        <w:spacing w:before="0" w:beforeAutospacing="0" w:after="180" w:afterAutospacing="0"/>
        <w:ind w:left="426" w:hanging="426"/>
        <w:rPr>
          <w:b w:val="0"/>
          <w:color w:val="000000" w:themeColor="text1"/>
          <w:sz w:val="28"/>
          <w:szCs w:val="28"/>
        </w:rPr>
      </w:pPr>
      <w:proofErr w:type="gramStart"/>
      <w:r w:rsidRPr="009E15DB">
        <w:rPr>
          <w:b w:val="0"/>
          <w:sz w:val="28"/>
          <w:szCs w:val="28"/>
        </w:rPr>
        <w:t>пакет медицинских документов по установленной форме</w:t>
      </w:r>
      <w:r w:rsidR="009E15DB" w:rsidRPr="009E15DB">
        <w:rPr>
          <w:b w:val="0"/>
          <w:sz w:val="28"/>
          <w:szCs w:val="28"/>
        </w:rPr>
        <w:t xml:space="preserve"> (</w:t>
      </w:r>
      <w:r w:rsidR="009E15DB">
        <w:rPr>
          <w:b w:val="0"/>
          <w:sz w:val="28"/>
          <w:szCs w:val="28"/>
        </w:rPr>
        <w:t xml:space="preserve">карта форма №026; </w:t>
      </w:r>
      <w:r w:rsidR="009E15DB" w:rsidRPr="009E15DB">
        <w:rPr>
          <w:b w:val="0"/>
          <w:color w:val="000000" w:themeColor="text1"/>
          <w:sz w:val="28"/>
          <w:szCs w:val="28"/>
        </w:rPr>
        <w:t>медицинская справка ВК или заключение (</w:t>
      </w:r>
      <w:r w:rsidR="009E15DB" w:rsidRPr="009E15DB">
        <w:rPr>
          <w:b w:val="0"/>
          <w:color w:val="000000" w:themeColor="text1"/>
          <w:sz w:val="28"/>
          <w:szCs w:val="28"/>
          <w:shd w:val="clear" w:color="auto" w:fill="FFFFFF"/>
        </w:rPr>
        <w:t>документально оформленное заключение </w:t>
      </w:r>
      <w:r w:rsidR="009E15DB" w:rsidRPr="009E15DB">
        <w:rPr>
          <w:b w:val="0"/>
          <w:color w:val="000000" w:themeColor="text1"/>
          <w:sz w:val="28"/>
          <w:szCs w:val="28"/>
        </w:rPr>
        <w:t xml:space="preserve"> комиссии</w:t>
      </w:r>
      <w:r w:rsidR="009E15DB">
        <w:rPr>
          <w:b w:val="0"/>
          <w:color w:val="000000" w:themeColor="text1"/>
          <w:sz w:val="28"/>
          <w:szCs w:val="28"/>
        </w:rPr>
        <w:t>)</w:t>
      </w:r>
      <w:r w:rsidR="009E15DB" w:rsidRPr="009E15DB">
        <w:rPr>
          <w:b w:val="0"/>
          <w:color w:val="000000" w:themeColor="text1"/>
          <w:sz w:val="28"/>
          <w:szCs w:val="28"/>
        </w:rPr>
        <w:t>;</w:t>
      </w:r>
      <w:r w:rsidR="009E15DB">
        <w:rPr>
          <w:b w:val="0"/>
          <w:color w:val="000000" w:themeColor="text1"/>
          <w:sz w:val="28"/>
          <w:szCs w:val="28"/>
        </w:rPr>
        <w:t xml:space="preserve"> карта профилактических прививок.</w:t>
      </w:r>
      <w:proofErr w:type="gramEnd"/>
    </w:p>
    <w:p w:rsidR="00D22931" w:rsidRPr="00D22931" w:rsidRDefault="00D22931" w:rsidP="00D22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подтверждающие право на льготное содержание ребенка;</w:t>
      </w:r>
    </w:p>
    <w:p w:rsidR="00D22931" w:rsidRPr="00D22931" w:rsidRDefault="00D22931" w:rsidP="00D229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ПМПК для детей с ограниченными возможностями здоровья; </w:t>
      </w:r>
    </w:p>
    <w:p w:rsidR="00D22931" w:rsidRPr="00D22931" w:rsidRDefault="00D22931" w:rsidP="00D22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31" w:rsidRPr="009E15DB" w:rsidRDefault="00522497" w:rsidP="00D2293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2931" w:rsidRPr="009E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эти документов родитель (законный представитель) пишет заявление на прием ребенка в детский сад и заключает договор </w:t>
      </w:r>
      <w:r w:rsidR="009E15DB" w:rsidRPr="009E1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по образовательным программам</w:t>
      </w:r>
      <w:r w:rsidR="009E15DB" w:rsidRPr="009E1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дошкольного образования</w:t>
      </w:r>
      <w:r w:rsidR="009E1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1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82C4C" w:rsidRPr="009E15DB" w:rsidRDefault="00582C4C" w:rsidP="00D22931"/>
    <w:p w:rsidR="00510A12" w:rsidRDefault="00510A12" w:rsidP="00D22931">
      <w:pPr>
        <w:rPr>
          <w:rFonts w:ascii="Times New Roman" w:hAnsi="Times New Roman" w:cs="Times New Roman"/>
          <w:sz w:val="28"/>
          <w:szCs w:val="28"/>
        </w:rPr>
      </w:pPr>
    </w:p>
    <w:p w:rsidR="00510A12" w:rsidRPr="00510A12" w:rsidRDefault="00510A12" w:rsidP="00D22931">
      <w:pPr>
        <w:rPr>
          <w:rFonts w:ascii="Times New Roman" w:hAnsi="Times New Roman" w:cs="Times New Roman"/>
          <w:sz w:val="28"/>
          <w:szCs w:val="28"/>
        </w:rPr>
      </w:pPr>
    </w:p>
    <w:sectPr w:rsidR="00510A12" w:rsidRPr="0051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75A3"/>
    <w:multiLevelType w:val="hybridMultilevel"/>
    <w:tmpl w:val="8D2E99E6"/>
    <w:lvl w:ilvl="0" w:tplc="9A960A9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972B37"/>
    <w:multiLevelType w:val="hybridMultilevel"/>
    <w:tmpl w:val="37BECD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1576F50"/>
    <w:multiLevelType w:val="multilevel"/>
    <w:tmpl w:val="2AE6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4C"/>
    <w:rsid w:val="000D5F7F"/>
    <w:rsid w:val="002C08AA"/>
    <w:rsid w:val="00317829"/>
    <w:rsid w:val="0048733D"/>
    <w:rsid w:val="004D4449"/>
    <w:rsid w:val="00510A12"/>
    <w:rsid w:val="00522497"/>
    <w:rsid w:val="005303B1"/>
    <w:rsid w:val="00582C4C"/>
    <w:rsid w:val="007E194A"/>
    <w:rsid w:val="00882DA7"/>
    <w:rsid w:val="00934834"/>
    <w:rsid w:val="009E15DB"/>
    <w:rsid w:val="00A55786"/>
    <w:rsid w:val="00B01BA6"/>
    <w:rsid w:val="00B115AC"/>
    <w:rsid w:val="00B73197"/>
    <w:rsid w:val="00D22931"/>
    <w:rsid w:val="00D9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C4C"/>
    <w:rPr>
      <w:b/>
      <w:bCs/>
    </w:rPr>
  </w:style>
  <w:style w:type="character" w:styleId="a5">
    <w:name w:val="Hyperlink"/>
    <w:basedOn w:val="a0"/>
    <w:uiPriority w:val="99"/>
    <w:unhideWhenUsed/>
    <w:rsid w:val="00D229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2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3B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10A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C4C"/>
    <w:rPr>
      <w:b/>
      <w:bCs/>
    </w:rPr>
  </w:style>
  <w:style w:type="character" w:styleId="a5">
    <w:name w:val="Hyperlink"/>
    <w:basedOn w:val="a0"/>
    <w:uiPriority w:val="99"/>
    <w:unhideWhenUsed/>
    <w:rsid w:val="00D229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2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3B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10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dou100.edu.yar.ru/svedeniya_ob_obrazovatelnoy_organizatsii/pravila_priema_na_obuchenie_po_op_do_v_mdou_detskiy_sad_n_100_ot_29_04_2016g__s_izmeneniyami_ot_27_08_2018g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2020-05-20T09:47:00Z</dcterms:created>
  <dcterms:modified xsi:type="dcterms:W3CDTF">2020-05-20T09:47:00Z</dcterms:modified>
</cp:coreProperties>
</file>