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42" w:rsidRPr="00965F9C" w:rsidRDefault="00311492" w:rsidP="0053604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311492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60310" cy="10744200"/>
            <wp:effectExtent l="19050" t="0" r="2540" b="0"/>
            <wp:wrapNone/>
            <wp:docPr id="3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D0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С </w:t>
      </w:r>
      <w:r w:rsidR="008E3985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="00F964C1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E65D0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- </w:t>
      </w:r>
      <w:r w:rsidR="008E3985">
        <w:rPr>
          <w:rFonts w:ascii="Times New Roman" w:hAnsi="Times New Roman" w:cs="Times New Roman"/>
          <w:b/>
          <w:color w:val="002060"/>
          <w:sz w:val="72"/>
          <w:szCs w:val="72"/>
        </w:rPr>
        <w:t>8</w:t>
      </w:r>
      <w:r w:rsidR="00536042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</w:t>
      </w:r>
      <w:r w:rsidR="008E3985">
        <w:rPr>
          <w:rFonts w:ascii="Times New Roman" w:hAnsi="Times New Roman" w:cs="Times New Roman"/>
          <w:b/>
          <w:color w:val="002060"/>
          <w:sz w:val="72"/>
          <w:szCs w:val="72"/>
        </w:rPr>
        <w:t>апреля 2016</w:t>
      </w:r>
      <w:r w:rsidR="00F964C1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536042" w:rsidRPr="00965F9C">
        <w:rPr>
          <w:rFonts w:ascii="Times New Roman" w:hAnsi="Times New Roman" w:cs="Times New Roman"/>
          <w:b/>
          <w:color w:val="002060"/>
          <w:sz w:val="72"/>
          <w:szCs w:val="72"/>
        </w:rPr>
        <w:t>года</w:t>
      </w:r>
    </w:p>
    <w:p w:rsidR="00536042" w:rsidRPr="00965F9C" w:rsidRDefault="00536042" w:rsidP="0053604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в детском  саду </w:t>
      </w:r>
    </w:p>
    <w:p w:rsidR="00536042" w:rsidRPr="00965F9C" w:rsidRDefault="00536042" w:rsidP="0053604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65F9C">
        <w:rPr>
          <w:rFonts w:ascii="Times New Roman" w:hAnsi="Times New Roman" w:cs="Times New Roman"/>
          <w:b/>
          <w:color w:val="002060"/>
          <w:sz w:val="72"/>
          <w:szCs w:val="72"/>
        </w:rPr>
        <w:t>проходит</w:t>
      </w:r>
    </w:p>
    <w:p w:rsidR="00536042" w:rsidRPr="00A83029" w:rsidRDefault="00536042" w:rsidP="00A8302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65F9C">
        <w:rPr>
          <w:rFonts w:ascii="Times New Roman" w:hAnsi="Times New Roman" w:cs="Times New Roman"/>
          <w:b/>
          <w:color w:val="002060"/>
          <w:sz w:val="72"/>
          <w:szCs w:val="72"/>
        </w:rPr>
        <w:t>Неделя ма</w:t>
      </w:r>
      <w:r w:rsidR="00A83029" w:rsidRPr="00965F9C">
        <w:rPr>
          <w:rFonts w:ascii="Times New Roman" w:hAnsi="Times New Roman" w:cs="Times New Roman"/>
          <w:b/>
          <w:color w:val="002060"/>
          <w:sz w:val="72"/>
          <w:szCs w:val="72"/>
        </w:rPr>
        <w:t>тематики.</w:t>
      </w:r>
      <w:r w:rsidR="00A83029">
        <w:rPr>
          <w:noProof/>
          <w:sz w:val="72"/>
          <w:szCs w:val="72"/>
          <w:lang w:eastAsia="ru-RU"/>
        </w:rPr>
        <w:drawing>
          <wp:inline distT="0" distB="0" distL="0" distR="0" wp14:anchorId="57648343" wp14:editId="460C963A">
            <wp:extent cx="5753100" cy="5467350"/>
            <wp:effectExtent l="0" t="0" r="0" b="0"/>
            <wp:docPr id="7" name="Рисунок 7" descr="C:\Users\светлана\Desktop\МО ФЭМП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О ФЭМП\img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44"/>
          <w:szCs w:val="44"/>
        </w:rPr>
        <w:t xml:space="preserve">  </w:t>
      </w:r>
      <w:r w:rsidRPr="00A83029">
        <w:rPr>
          <w:rFonts w:ascii="Times New Roman" w:hAnsi="Times New Roman" w:cs="Times New Roman"/>
          <w:b/>
          <w:color w:val="002060"/>
          <w:sz w:val="28"/>
          <w:szCs w:val="28"/>
        </w:rPr>
        <w:t>О, математика земная,</w:t>
      </w:r>
    </w:p>
    <w:p w:rsidR="00536042" w:rsidRPr="00A83029" w:rsidRDefault="00536042" w:rsidP="00A8302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30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Гордись, </w:t>
      </w:r>
      <w:proofErr w:type="gramStart"/>
      <w:r w:rsidRPr="00A83029">
        <w:rPr>
          <w:rFonts w:ascii="Times New Roman" w:hAnsi="Times New Roman" w:cs="Times New Roman"/>
          <w:b/>
          <w:color w:val="002060"/>
          <w:sz w:val="28"/>
          <w:szCs w:val="28"/>
        </w:rPr>
        <w:t>прекрасная</w:t>
      </w:r>
      <w:proofErr w:type="gramEnd"/>
      <w:r w:rsidRPr="00A83029">
        <w:rPr>
          <w:rFonts w:ascii="Times New Roman" w:hAnsi="Times New Roman" w:cs="Times New Roman"/>
          <w:b/>
          <w:color w:val="002060"/>
          <w:sz w:val="28"/>
          <w:szCs w:val="28"/>
        </w:rPr>
        <w:t>, собой.</w:t>
      </w:r>
    </w:p>
    <w:p w:rsidR="00536042" w:rsidRPr="00A83029" w:rsidRDefault="00536042" w:rsidP="00A8302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3029">
        <w:rPr>
          <w:rFonts w:ascii="Times New Roman" w:hAnsi="Times New Roman" w:cs="Times New Roman"/>
          <w:b/>
          <w:color w:val="002060"/>
          <w:sz w:val="28"/>
          <w:szCs w:val="28"/>
        </w:rPr>
        <w:t>Ты всем наукам мать родная,</w:t>
      </w:r>
    </w:p>
    <w:p w:rsidR="00536042" w:rsidRPr="00A83029" w:rsidRDefault="00536042" w:rsidP="00A830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029">
        <w:rPr>
          <w:rFonts w:ascii="Times New Roman" w:hAnsi="Times New Roman" w:cs="Times New Roman"/>
          <w:b/>
          <w:color w:val="002060"/>
          <w:sz w:val="28"/>
          <w:szCs w:val="28"/>
        </w:rPr>
        <w:t>И дорожат они тобой.</w:t>
      </w:r>
    </w:p>
    <w:p w:rsidR="00117361" w:rsidRDefault="00117361" w:rsidP="00C1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311492"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F41596F" wp14:editId="3910F2BB">
            <wp:simplePos x="0" y="0"/>
            <wp:positionH relativeFrom="column">
              <wp:posOffset>-1094105</wp:posOffset>
            </wp:positionH>
            <wp:positionV relativeFrom="paragraph">
              <wp:posOffset>-716280</wp:posOffset>
            </wp:positionV>
            <wp:extent cx="7560310" cy="10744200"/>
            <wp:effectExtent l="0" t="0" r="0" b="0"/>
            <wp:wrapNone/>
            <wp:docPr id="1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A06" w:rsidRPr="00A83029" w:rsidRDefault="00C11A06" w:rsidP="00C11A0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8302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НЕДЕЛЯ  МАТЕМАТИКИ   В  ДЕТСКОМ  САДУ</w:t>
      </w:r>
    </w:p>
    <w:p w:rsidR="00117361" w:rsidRDefault="00664B8E" w:rsidP="0066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A830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ЦЕЛЬ</w:t>
      </w:r>
      <w:r w:rsidR="00A830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: </w:t>
      </w:r>
    </w:p>
    <w:p w:rsidR="00664B8E" w:rsidRPr="00117361" w:rsidRDefault="00A83029" w:rsidP="0066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качества математического образования детей дошкольного возраста в ДОУ города Ярославля.</w:t>
      </w:r>
    </w:p>
    <w:p w:rsidR="00C11A06" w:rsidRPr="00117361" w:rsidRDefault="00A83029" w:rsidP="00311492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11736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Задачи: </w:t>
      </w:r>
    </w:p>
    <w:p w:rsidR="00A83029" w:rsidRDefault="00A83029" w:rsidP="00A8302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 воспитанников ДОУ города;</w:t>
      </w:r>
    </w:p>
    <w:p w:rsidR="00A83029" w:rsidRDefault="00A83029" w:rsidP="00A8302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практику работы ДОУ новых форм организации математического развития детей;</w:t>
      </w:r>
    </w:p>
    <w:p w:rsidR="00A83029" w:rsidRDefault="00A83029" w:rsidP="00A8302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партнерского взаимодействия</w:t>
      </w:r>
      <w:r w:rsidR="004576AF">
        <w:rPr>
          <w:rFonts w:ascii="Times New Roman" w:hAnsi="Times New Roman" w:cs="Times New Roman"/>
          <w:sz w:val="28"/>
          <w:szCs w:val="28"/>
        </w:rPr>
        <w:t xml:space="preserve"> с семьями воспитанников по вопросам математического развития детей дошкольного возраста;</w:t>
      </w:r>
    </w:p>
    <w:p w:rsidR="004576AF" w:rsidRDefault="004576AF" w:rsidP="00A8302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и профессионального мастерства педагогов через подготовку, организацию</w:t>
      </w:r>
      <w:r w:rsidR="00117361">
        <w:rPr>
          <w:rFonts w:ascii="Times New Roman" w:hAnsi="Times New Roman" w:cs="Times New Roman"/>
          <w:sz w:val="28"/>
          <w:szCs w:val="28"/>
        </w:rPr>
        <w:t xml:space="preserve"> и проведение мероприятий с детьми и родителями воспитанников.</w:t>
      </w:r>
    </w:p>
    <w:p w:rsidR="00117361" w:rsidRDefault="00117361" w:rsidP="00117361">
      <w:pPr>
        <w:rPr>
          <w:rFonts w:ascii="Times New Roman" w:hAnsi="Times New Roman" w:cs="Times New Roman"/>
          <w:sz w:val="28"/>
          <w:szCs w:val="28"/>
        </w:rPr>
      </w:pPr>
    </w:p>
    <w:p w:rsidR="00117361" w:rsidRDefault="00117361" w:rsidP="00117361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1736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Участниками недели являются:</w:t>
      </w:r>
    </w:p>
    <w:p w:rsidR="00117361" w:rsidRDefault="00117361" w:rsidP="0011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ДОУ групп дошкольного возраста и их родители;</w:t>
      </w:r>
    </w:p>
    <w:p w:rsidR="00117361" w:rsidRPr="00117361" w:rsidRDefault="00117361" w:rsidP="0011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 ДОУ.</w:t>
      </w:r>
    </w:p>
    <w:p w:rsidR="00917953" w:rsidRDefault="00917953" w:rsidP="00917953">
      <w:pPr>
        <w:pStyle w:val="a8"/>
        <w:spacing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Default="00A83029" w:rsidP="00370D08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83029" w:rsidRPr="00B93282" w:rsidRDefault="00117361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B93282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E384980" wp14:editId="5068A743">
            <wp:simplePos x="0" y="0"/>
            <wp:positionH relativeFrom="column">
              <wp:posOffset>-1077595</wp:posOffset>
            </wp:positionH>
            <wp:positionV relativeFrom="paragraph">
              <wp:posOffset>-728980</wp:posOffset>
            </wp:positionV>
            <wp:extent cx="7560310" cy="10744200"/>
            <wp:effectExtent l="0" t="0" r="0" b="0"/>
            <wp:wrapNone/>
            <wp:docPr id="4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2DF" w:rsidRPr="00B9328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Проект МДОУ «Детский сад №100»</w:t>
      </w:r>
    </w:p>
    <w:p w:rsidR="007252DF" w:rsidRPr="00B93282" w:rsidRDefault="007252DF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B9328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«Математика-учеба или игра!?»</w:t>
      </w:r>
    </w:p>
    <w:p w:rsidR="00511995" w:rsidRDefault="00511995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B93282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(в рамках тематической недели математики)</w:t>
      </w:r>
    </w:p>
    <w:p w:rsidR="00ED6E29" w:rsidRPr="00B93282" w:rsidRDefault="00ED6E29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511995" w:rsidRPr="00ED6E29" w:rsidRDefault="00511995" w:rsidP="00B9328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Данный проект реализуется </w:t>
      </w:r>
      <w:r w:rsidR="00FC7A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 21</w:t>
      </w: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.03-08.0</w:t>
      </w:r>
      <w:r w:rsidR="00FC7A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4</w:t>
      </w: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2016г.</w:t>
      </w:r>
    </w:p>
    <w:p w:rsidR="00511995" w:rsidRPr="00ED6E29" w:rsidRDefault="00511995" w:rsidP="00B9328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Вид проекта - краткосрочный.</w:t>
      </w:r>
    </w:p>
    <w:p w:rsidR="00511995" w:rsidRPr="00ED6E29" w:rsidRDefault="00511995" w:rsidP="00B93282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Обоснование идеи проекта:</w:t>
      </w:r>
    </w:p>
    <w:p w:rsidR="005D47A6" w:rsidRPr="005D47A6" w:rsidRDefault="00511995" w:rsidP="005D47A6">
      <w:pPr>
        <w:pStyle w:val="a8"/>
        <w:spacing w:line="240" w:lineRule="auto"/>
        <w:ind w:left="-426" w:firstLine="114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Современному обществу нужны люди интеллектуально смелые, самостоятельные, оригинально мыслящие, творческие, умеющие принимать нестандартные решения.</w:t>
      </w:r>
      <w:r w:rsidR="00B93282" w:rsidRPr="00ED6E29">
        <w:rPr>
          <w:sz w:val="28"/>
          <w:szCs w:val="28"/>
        </w:rPr>
        <w:t xml:space="preserve"> </w:t>
      </w:r>
      <w:r w:rsidR="00B93282"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Опираясь на основную естественную деятельность ребёнка – игру – сформировать у него коммуникативные навыки и умения работать в разнообразных группах, исполняя разные социальные роли (лидера, исполнителя, посредника и прочее.) </w:t>
      </w:r>
      <w:r w:rsidR="00FC7ACA"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Научить детей приобретать знания самостоятельно, уметь пользоваться приобретёнными знаниями в решении новых познавательных и практических задач. </w:t>
      </w:r>
      <w:r w:rsidR="00B93282"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Реализуется инициатива ребёнка – это значимо для развития умения детьми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</w:t>
      </w:r>
      <w:r w:rsidR="00ED6E29" w:rsidRPr="00ED6E29">
        <w:rPr>
          <w:sz w:val="28"/>
          <w:szCs w:val="28"/>
        </w:rPr>
        <w:t xml:space="preserve"> </w:t>
      </w:r>
      <w:r w:rsidR="005D47A6"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Мы старались раскрыть уникальность и неповторимость данных математических понятий. Для нас было важно, чтобы дети испытывали радость от своих занятий. Наш прое</w:t>
      </w:r>
      <w:proofErr w:type="gramStart"/>
      <w:r w:rsidR="005D47A6"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кт стр</w:t>
      </w:r>
      <w:proofErr w:type="gramEnd"/>
      <w:r w:rsidR="005D47A6"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оился на основе интегрированного подхода, с применением игровых обучающих ситуаций, игры, исследовательской деятельности, самостоятельной и продуктивной деятельности детей.</w:t>
      </w:r>
    </w:p>
    <w:p w:rsidR="00ED6E29" w:rsidRPr="00ED6E29" w:rsidRDefault="00ED6E29" w:rsidP="00ED6E29">
      <w:pPr>
        <w:pStyle w:val="a8"/>
        <w:spacing w:line="240" w:lineRule="auto"/>
        <w:ind w:left="-426" w:firstLine="114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Цель проекта: Повышение у детей дошкольного возраста интереса к математике посредством создания условий для исследовательской деятельности по изучению геометрических фигур, цифр и линий во взаимосвязи с окружающей жизнью, с предметами ближайшего окружения.</w:t>
      </w:r>
    </w:p>
    <w:p w:rsidR="00ED6E29" w:rsidRPr="00ED6E29" w:rsidRDefault="00ED6E29" w:rsidP="00ED6E29">
      <w:pPr>
        <w:pStyle w:val="a8"/>
        <w:spacing w:line="240" w:lineRule="auto"/>
        <w:ind w:left="-426" w:firstLine="114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Задачи:</w:t>
      </w:r>
    </w:p>
    <w:p w:rsidR="00ED6E29" w:rsidRPr="00ED6E29" w:rsidRDefault="00ED6E29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1.Формировать у дошкольников элементарные представления о геометрических фигурах и телах; цифрах от 0-10; разнообразных линиях.</w:t>
      </w:r>
    </w:p>
    <w:p w:rsidR="00ED6E29" w:rsidRPr="00ED6E29" w:rsidRDefault="00ED6E29" w:rsidP="00ED6E29">
      <w:pPr>
        <w:pStyle w:val="a8"/>
        <w:spacing w:line="240" w:lineRule="auto"/>
        <w:ind w:left="-426" w:firstLine="114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D6E29" w:rsidRPr="00ED6E29" w:rsidRDefault="00ED6E29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2. Развивать умения детей самостоятельно использовать полученные знания в разных видах деятельности, вовлекать сверстников в развёрнутые игры.</w:t>
      </w:r>
    </w:p>
    <w:p w:rsidR="00ED6E29" w:rsidRPr="00ED6E29" w:rsidRDefault="00ED6E29" w:rsidP="00ED6E29">
      <w:pPr>
        <w:pStyle w:val="a8"/>
        <w:spacing w:line="240" w:lineRule="auto"/>
        <w:ind w:left="-426" w:firstLine="114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D6E29" w:rsidRPr="00ED6E29" w:rsidRDefault="00ED6E29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3. Поддерживать интерес к познанию, созданию нового, необычного.</w:t>
      </w:r>
    </w:p>
    <w:p w:rsidR="00ED6E29" w:rsidRPr="00ED6E29" w:rsidRDefault="00ED6E29" w:rsidP="00ED6E29">
      <w:pPr>
        <w:pStyle w:val="a8"/>
        <w:spacing w:line="240" w:lineRule="auto"/>
        <w:ind w:left="-426" w:firstLine="114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11995" w:rsidRDefault="00ED6E29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4. Формировать заинтересованность родителей в достижениях своих детей в совместной с ними деятельности.</w:t>
      </w:r>
    </w:p>
    <w:p w:rsidR="00ED6E29" w:rsidRDefault="00ED6E29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D6E29" w:rsidRDefault="00ED6E29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D6E29" w:rsidRDefault="00FC7ACA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3B3BE20" wp14:editId="219174EB">
            <wp:simplePos x="0" y="0"/>
            <wp:positionH relativeFrom="column">
              <wp:posOffset>-1079500</wp:posOffset>
            </wp:positionH>
            <wp:positionV relativeFrom="paragraph">
              <wp:posOffset>-738505</wp:posOffset>
            </wp:positionV>
            <wp:extent cx="7560310" cy="10744200"/>
            <wp:effectExtent l="0" t="0" r="0" b="0"/>
            <wp:wrapNone/>
            <wp:docPr id="5" name="Рисунок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E29" w:rsidRDefault="00ED6E29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Этапы проведения проекта:</w:t>
      </w:r>
    </w:p>
    <w:p w:rsidR="005D47A6" w:rsidRPr="005D47A6" w:rsidRDefault="005D47A6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D6E29" w:rsidRPr="00ED6E29" w:rsidRDefault="005D47A6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Подготовительный этап:</w:t>
      </w:r>
    </w:p>
    <w:p w:rsidR="00ED6E29" w:rsidRDefault="005D47A6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Проводились беседы, занятия, привлекали</w:t>
      </w:r>
      <w:r w:rsidR="00CA29B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сь родители к участию в проекте, для педагогов объявлен конкурс математических центров «Математика везде!»</w:t>
      </w:r>
    </w:p>
    <w:p w:rsidR="005D47A6" w:rsidRPr="00ED6E29" w:rsidRDefault="005D47A6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ED6E29" w:rsidRPr="005D47A6" w:rsidRDefault="005D47A6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Основной этап:</w:t>
      </w:r>
    </w:p>
    <w:p w:rsidR="005D47A6" w:rsidRDefault="005D47A6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Через ФЭМП знакомили детей с геометрическими фигурами и телами, учили их давать описание, знакомили с цифрами и разнообразными линиями. Через исследовательскую деятельность находили фигуры, тела, цифры и линии в окружающей действительности, в предметах ближайшего окружения, в природе. Через развитие речи составляли описательные рассказы, сочиняли сказки. Через ознакомление с художественной литературой знакомили с произведениями, в которых встречаются предметы круглой формы «Колобок», «Цветик-</w:t>
      </w:r>
      <w:proofErr w:type="spellStart"/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семицветик</w:t>
      </w:r>
      <w:proofErr w:type="spellEnd"/>
      <w:r w:rsidRPr="00ED6E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» и др., встречаются определенные цифры «Три медведя», «Волк и семеро козлят» и др. Через физическое воспитание закрепляли в подвижных играх и играх-соревнованиях геометрические фигуры, тела, цифры и линии. Прошло закрепление знаний детей через разнообразную игровую, продуктивную деятельности. Вместе с родителями дети сочиняли и иллюстрировали сказки.</w:t>
      </w:r>
    </w:p>
    <w:p w:rsidR="005D47A6" w:rsidRDefault="005D47A6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D47A6" w:rsidRPr="005D47A6" w:rsidRDefault="005D47A6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</w:t>
      </w:r>
      <w:r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аключительный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этап: </w:t>
      </w:r>
    </w:p>
    <w:p w:rsidR="005D47A6" w:rsidRPr="005D47A6" w:rsidRDefault="005D47A6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5D47A6" w:rsidRDefault="005D47A6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В основе заключительного этапа лежит разнообразная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как </w:t>
      </w:r>
      <w:r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самостоятельная,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так и совместная с родителями </w:t>
      </w:r>
      <w:r w:rsidRPr="005D47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деятельность детей, продукты детской деятельности: поделки, коллажи, фризы, альбомы, сказки.</w:t>
      </w:r>
    </w:p>
    <w:p w:rsidR="00CA29B2" w:rsidRDefault="00CA29B2" w:rsidP="005D47A6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A29B2" w:rsidRDefault="00CA29B2" w:rsidP="00CA29B2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Планируемый итог проекта:</w:t>
      </w:r>
    </w:p>
    <w:p w:rsidR="00CA29B2" w:rsidRPr="00FC7ACA" w:rsidRDefault="00CA29B2" w:rsidP="00FC7ACA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A29B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Проект позволит детям расширить математические знания о геометрических фигурах, телах, цифрах и разнообразных линиях, сформировать умения использовать эти знания в самостоятельной деятельности. Проектная деятельность будет стимулировать у детей развитие логического мышления, воображения, повысит мотивацию к исследовательской деятельности. </w:t>
      </w:r>
      <w:r w:rsidRPr="00FC7A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Дети получат ответы на интересующие вопросы и сделают выводы, что математика очень интересная наука. </w:t>
      </w:r>
    </w:p>
    <w:p w:rsidR="00ED6E29" w:rsidRDefault="00FC7ACA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A29B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 родителей сформируется интерес к совместно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й деятельности</w:t>
      </w:r>
      <w:r w:rsidRPr="00CA29B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и педагогами</w:t>
      </w:r>
      <w:r w:rsidRPr="00CA29B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FC7ACA" w:rsidRPr="00ED6E29" w:rsidRDefault="00FC7ACA" w:rsidP="00ED6E29">
      <w:pPr>
        <w:pStyle w:val="a8"/>
        <w:spacing w:line="240" w:lineRule="auto"/>
        <w:ind w:left="-426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Педагоги обогатят РППС группы математическим содержанием и опыт взаимодействия с родителями.</w:t>
      </w:r>
    </w:p>
    <w:p w:rsidR="00503864" w:rsidRPr="00B93282" w:rsidRDefault="00503864" w:rsidP="00511995">
      <w:pPr>
        <w:pStyle w:val="a8"/>
        <w:spacing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03864" w:rsidRDefault="00503864" w:rsidP="00117361">
      <w:pPr>
        <w:pStyle w:val="a8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71038" w:rsidRDefault="00471038"/>
    <w:sectPr w:rsidR="00471038" w:rsidSect="0047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E98"/>
    <w:multiLevelType w:val="hybridMultilevel"/>
    <w:tmpl w:val="1A048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55C93"/>
    <w:multiLevelType w:val="multilevel"/>
    <w:tmpl w:val="17D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22B51"/>
    <w:multiLevelType w:val="hybridMultilevel"/>
    <w:tmpl w:val="EF0099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6EF4D8E"/>
    <w:multiLevelType w:val="multilevel"/>
    <w:tmpl w:val="11F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E529E"/>
    <w:multiLevelType w:val="hybridMultilevel"/>
    <w:tmpl w:val="C46C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B4D4B"/>
    <w:multiLevelType w:val="multilevel"/>
    <w:tmpl w:val="D8E8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06"/>
    <w:rsid w:val="00033EDF"/>
    <w:rsid w:val="00043A46"/>
    <w:rsid w:val="000B5A97"/>
    <w:rsid w:val="00117361"/>
    <w:rsid w:val="00160371"/>
    <w:rsid w:val="00164BC8"/>
    <w:rsid w:val="001B3CF9"/>
    <w:rsid w:val="001D5480"/>
    <w:rsid w:val="002A0551"/>
    <w:rsid w:val="002E24FD"/>
    <w:rsid w:val="002F78E4"/>
    <w:rsid w:val="00311492"/>
    <w:rsid w:val="00370D08"/>
    <w:rsid w:val="00371D5C"/>
    <w:rsid w:val="00397BD4"/>
    <w:rsid w:val="003F283A"/>
    <w:rsid w:val="004576AF"/>
    <w:rsid w:val="00471038"/>
    <w:rsid w:val="00486C31"/>
    <w:rsid w:val="00503864"/>
    <w:rsid w:val="00511995"/>
    <w:rsid w:val="00536042"/>
    <w:rsid w:val="00583B12"/>
    <w:rsid w:val="005D47A6"/>
    <w:rsid w:val="00625918"/>
    <w:rsid w:val="00664B8E"/>
    <w:rsid w:val="00716F3A"/>
    <w:rsid w:val="007252DF"/>
    <w:rsid w:val="007E4FD6"/>
    <w:rsid w:val="0081742E"/>
    <w:rsid w:val="008305BB"/>
    <w:rsid w:val="008412FD"/>
    <w:rsid w:val="00851B9E"/>
    <w:rsid w:val="008E3985"/>
    <w:rsid w:val="00917953"/>
    <w:rsid w:val="009240F7"/>
    <w:rsid w:val="00996FF7"/>
    <w:rsid w:val="009E7D2C"/>
    <w:rsid w:val="00A72F70"/>
    <w:rsid w:val="00A83029"/>
    <w:rsid w:val="00A90F4D"/>
    <w:rsid w:val="00B00448"/>
    <w:rsid w:val="00B07E00"/>
    <w:rsid w:val="00B93282"/>
    <w:rsid w:val="00C11A06"/>
    <w:rsid w:val="00C905B6"/>
    <w:rsid w:val="00CA29B2"/>
    <w:rsid w:val="00CC5DD3"/>
    <w:rsid w:val="00D33F9D"/>
    <w:rsid w:val="00D930F0"/>
    <w:rsid w:val="00DA798B"/>
    <w:rsid w:val="00DB0CD1"/>
    <w:rsid w:val="00E47BC0"/>
    <w:rsid w:val="00E65D08"/>
    <w:rsid w:val="00E74FBA"/>
    <w:rsid w:val="00ED35ED"/>
    <w:rsid w:val="00ED6E29"/>
    <w:rsid w:val="00F03FEC"/>
    <w:rsid w:val="00F06BC4"/>
    <w:rsid w:val="00F51EF1"/>
    <w:rsid w:val="00F964C1"/>
    <w:rsid w:val="00FC7ACA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38"/>
  </w:style>
  <w:style w:type="paragraph" w:styleId="2">
    <w:name w:val="heading 2"/>
    <w:basedOn w:val="a"/>
    <w:next w:val="a"/>
    <w:link w:val="20"/>
    <w:uiPriority w:val="9"/>
    <w:unhideWhenUsed/>
    <w:qFormat/>
    <w:rsid w:val="00D3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0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06"/>
  </w:style>
  <w:style w:type="character" w:styleId="a5">
    <w:name w:val="Strong"/>
    <w:basedOn w:val="a0"/>
    <w:uiPriority w:val="22"/>
    <w:qFormat/>
    <w:rsid w:val="00C11A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0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7953"/>
    <w:pPr>
      <w:ind w:left="720"/>
      <w:contextualSpacing/>
    </w:pPr>
  </w:style>
  <w:style w:type="paragraph" w:customStyle="1" w:styleId="c4">
    <w:name w:val="c4"/>
    <w:basedOn w:val="a"/>
    <w:rsid w:val="002A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0551"/>
  </w:style>
  <w:style w:type="character" w:customStyle="1" w:styleId="30">
    <w:name w:val="Заголовок 3 Знак"/>
    <w:basedOn w:val="a0"/>
    <w:link w:val="3"/>
    <w:uiPriority w:val="9"/>
    <w:rsid w:val="002A0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1CC9-0901-4C43-8FF2-1B9ABE43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</dc:creator>
  <cp:lastModifiedBy>светлана</cp:lastModifiedBy>
  <cp:revision>25</cp:revision>
  <dcterms:created xsi:type="dcterms:W3CDTF">2015-01-26T09:40:00Z</dcterms:created>
  <dcterms:modified xsi:type="dcterms:W3CDTF">2016-03-30T13:29:00Z</dcterms:modified>
</cp:coreProperties>
</file>