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E8" w:rsidRPr="00053CEC" w:rsidRDefault="00AD6D3A" w:rsidP="001E3CE8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i/>
          <w:iCs/>
          <w:color w:val="1F497D" w:themeColor="text2"/>
          <w:kern w:val="36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i/>
          <w:iCs/>
          <w:color w:val="1F497D" w:themeColor="text2"/>
          <w:kern w:val="36"/>
          <w:sz w:val="28"/>
          <w:szCs w:val="28"/>
        </w:rPr>
        <w:t>К</w:t>
      </w:r>
      <w:r w:rsidR="001E3CE8" w:rsidRPr="00053CEC">
        <w:rPr>
          <w:rFonts w:ascii="Georgia" w:eastAsia="Times New Roman" w:hAnsi="Georgia" w:cs="Times New Roman"/>
          <w:b/>
          <w:bCs/>
          <w:i/>
          <w:iCs/>
          <w:color w:val="1F497D" w:themeColor="text2"/>
          <w:kern w:val="36"/>
          <w:sz w:val="28"/>
          <w:szCs w:val="28"/>
        </w:rPr>
        <w:t>онсультация для родителей</w:t>
      </w:r>
    </w:p>
    <w:p w:rsidR="001E3CE8" w:rsidRPr="00053CEC" w:rsidRDefault="001E3CE8" w:rsidP="001E3CE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030A0"/>
          <w:sz w:val="36"/>
          <w:szCs w:val="36"/>
        </w:rPr>
      </w:pPr>
      <w:r w:rsidRPr="00053CEC">
        <w:rPr>
          <w:rFonts w:ascii="Georgia" w:eastAsia="Times New Roman" w:hAnsi="Georgia" w:cs="Tahoma"/>
          <w:b/>
          <w:bCs/>
          <w:i/>
          <w:iCs/>
          <w:color w:val="7030A0"/>
          <w:sz w:val="36"/>
          <w:szCs w:val="36"/>
        </w:rPr>
        <w:t>Ребенок и компьютер: польза или вред</w:t>
      </w:r>
    </w:p>
    <w:p w:rsidR="001E3CE8" w:rsidRPr="00053CEC" w:rsidRDefault="001E3CE8" w:rsidP="001E3C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0202"/>
          <w:sz w:val="28"/>
          <w:szCs w:val="28"/>
        </w:rPr>
      </w:pPr>
      <w:r w:rsidRPr="00053CEC">
        <w:rPr>
          <w:rFonts w:ascii="Times New Roman" w:eastAsia="Times New Roman" w:hAnsi="Times New Roman" w:cs="Times New Roman"/>
          <w:color w:val="2F0202"/>
          <w:sz w:val="28"/>
          <w:szCs w:val="28"/>
        </w:rPr>
        <w:t xml:space="preserve">      </w:t>
      </w:r>
      <w:r w:rsidRPr="00671990">
        <w:rPr>
          <w:rFonts w:ascii="Times New Roman" w:eastAsia="Times New Roman" w:hAnsi="Times New Roman" w:cs="Times New Roman"/>
          <w:sz w:val="28"/>
          <w:szCs w:val="28"/>
        </w:rPr>
        <w:t>Компьютер, как и телевизор, присутствует сегодня практически в каждом доме. Ребенок с младенчества видит, что родители проводят за ним определенное количество времени, поэтому нет ничего удивительного в том, что уже в достаточно раннем</w:t>
      </w:r>
      <w:r w:rsidRPr="00053CEC">
        <w:rPr>
          <w:rFonts w:ascii="Times New Roman" w:eastAsia="Times New Roman" w:hAnsi="Times New Roman" w:cs="Times New Roman"/>
          <w:color w:val="2F0202"/>
          <w:sz w:val="28"/>
          <w:szCs w:val="28"/>
        </w:rPr>
        <w:t xml:space="preserve"> возрасте малыш начинает проявлять к компьютеру интерес.</w:t>
      </w:r>
    </w:p>
    <w:p w:rsidR="001E3CE8" w:rsidRPr="00053CEC" w:rsidRDefault="001E3CE8" w:rsidP="001E3C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0202"/>
          <w:sz w:val="28"/>
          <w:szCs w:val="28"/>
        </w:rPr>
      </w:pPr>
      <w:r w:rsidRPr="00053CEC">
        <w:rPr>
          <w:rFonts w:ascii="Times New Roman" w:eastAsia="Times New Roman" w:hAnsi="Times New Roman" w:cs="Times New Roman"/>
          <w:color w:val="2F0202"/>
          <w:sz w:val="28"/>
          <w:szCs w:val="28"/>
        </w:rPr>
        <w:t>     Но как поступить родителям? Поощрять этот интерес, пытаясь извлечь из него максимальную пользу, или оградить ребенка от общения с компьютером, объяснив ему, что он пока еще слишком мал? Поскольку на опыт предыдущих поколений в этом вопросе опереться не получится, каждому родителю приходится самостоятельно решать, как выстроить </w:t>
      </w:r>
      <w:r w:rsidRPr="00053CEC">
        <w:rPr>
          <w:rFonts w:ascii="Times New Roman" w:eastAsia="Times New Roman" w:hAnsi="Times New Roman" w:cs="Times New Roman"/>
          <w:b/>
          <w:bCs/>
          <w:color w:val="2F0202"/>
          <w:sz w:val="28"/>
          <w:szCs w:val="28"/>
        </w:rPr>
        <w:t>отношения ребенка с компьютером</w:t>
      </w:r>
      <w:r w:rsidRPr="00053CEC">
        <w:rPr>
          <w:rFonts w:ascii="Times New Roman" w:eastAsia="Times New Roman" w:hAnsi="Times New Roman" w:cs="Times New Roman"/>
          <w:color w:val="2F0202"/>
          <w:sz w:val="28"/>
          <w:szCs w:val="28"/>
        </w:rPr>
        <w:t>.</w:t>
      </w:r>
    </w:p>
    <w:p w:rsidR="001E3CE8" w:rsidRPr="00053CEC" w:rsidRDefault="001E3CE8" w:rsidP="00053CEC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color w:val="7030A0"/>
          <w:sz w:val="28"/>
          <w:szCs w:val="28"/>
        </w:rPr>
      </w:pPr>
      <w:r w:rsidRPr="00053CEC">
        <w:rPr>
          <w:rFonts w:ascii="Arial Black" w:eastAsia="Times New Roman" w:hAnsi="Arial Black" w:cs="Times New Roman"/>
          <w:b/>
          <w:bCs/>
          <w:color w:val="7030A0"/>
          <w:sz w:val="28"/>
          <w:szCs w:val="28"/>
        </w:rPr>
        <w:t>Развивающая функция компьютера</w:t>
      </w:r>
    </w:p>
    <w:p w:rsidR="001E3CE8" w:rsidRPr="00053CEC" w:rsidRDefault="001E3CE8" w:rsidP="001E3C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0202"/>
          <w:sz w:val="28"/>
          <w:szCs w:val="28"/>
        </w:rPr>
      </w:pPr>
      <w:r w:rsidRPr="00053CEC">
        <w:rPr>
          <w:rFonts w:ascii="Times New Roman" w:eastAsia="Times New Roman" w:hAnsi="Times New Roman" w:cs="Times New Roman"/>
          <w:color w:val="2F0202"/>
          <w:sz w:val="28"/>
          <w:szCs w:val="28"/>
        </w:rPr>
        <w:t xml:space="preserve">     На детской площадке нередко можно услышать разговоры о том, что четырехлетний ребенок часами «режется» во взрослые </w:t>
      </w:r>
      <w:proofErr w:type="spellStart"/>
      <w:r w:rsidRPr="00053CEC">
        <w:rPr>
          <w:rFonts w:ascii="Times New Roman" w:eastAsia="Times New Roman" w:hAnsi="Times New Roman" w:cs="Times New Roman"/>
          <w:color w:val="2F0202"/>
          <w:sz w:val="28"/>
          <w:szCs w:val="28"/>
        </w:rPr>
        <w:t>стрелялки</w:t>
      </w:r>
      <w:proofErr w:type="spellEnd"/>
      <w:r w:rsidRPr="00053CEC">
        <w:rPr>
          <w:rFonts w:ascii="Times New Roman" w:eastAsia="Times New Roman" w:hAnsi="Times New Roman" w:cs="Times New Roman"/>
          <w:color w:val="2F0202"/>
          <w:sz w:val="28"/>
          <w:szCs w:val="28"/>
        </w:rPr>
        <w:t>, и, конечно же, ничего хорошего в этом нет ни с точки зрения развития малыша, ни с точки зрения воздействия на его психику и здоровье. Но если не впадать в такие крайности и подойти к делу с умом, компьютер может внести существенную </w:t>
      </w:r>
      <w:r w:rsidRPr="00053CEC">
        <w:rPr>
          <w:rFonts w:ascii="Times New Roman" w:eastAsia="Times New Roman" w:hAnsi="Times New Roman" w:cs="Times New Roman"/>
          <w:b/>
          <w:bCs/>
          <w:color w:val="2F0202"/>
          <w:sz w:val="28"/>
          <w:szCs w:val="28"/>
        </w:rPr>
        <w:t>лепту в развитие малыша</w:t>
      </w:r>
      <w:r w:rsidRPr="00053CEC">
        <w:rPr>
          <w:rFonts w:ascii="Times New Roman" w:eastAsia="Times New Roman" w:hAnsi="Times New Roman" w:cs="Times New Roman"/>
          <w:color w:val="2F0202"/>
          <w:sz w:val="28"/>
          <w:szCs w:val="28"/>
        </w:rPr>
        <w:t>.</w:t>
      </w:r>
    </w:p>
    <w:p w:rsidR="001E3CE8" w:rsidRPr="00053CEC" w:rsidRDefault="001E3CE8" w:rsidP="001E3C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0202"/>
          <w:sz w:val="28"/>
          <w:szCs w:val="28"/>
        </w:rPr>
      </w:pPr>
      <w:r w:rsidRPr="00053CEC">
        <w:rPr>
          <w:rFonts w:ascii="Times New Roman" w:eastAsia="Times New Roman" w:hAnsi="Times New Roman" w:cs="Times New Roman"/>
          <w:color w:val="2F0202"/>
          <w:sz w:val="28"/>
          <w:szCs w:val="28"/>
        </w:rPr>
        <w:t xml:space="preserve">     Ребенку дошкольного возраста не рекомендуется играть не только в </w:t>
      </w:r>
      <w:proofErr w:type="spellStart"/>
      <w:r w:rsidRPr="00053CEC">
        <w:rPr>
          <w:rFonts w:ascii="Times New Roman" w:eastAsia="Times New Roman" w:hAnsi="Times New Roman" w:cs="Times New Roman"/>
          <w:color w:val="2F0202"/>
          <w:sz w:val="28"/>
          <w:szCs w:val="28"/>
        </w:rPr>
        <w:t>стрелялки</w:t>
      </w:r>
      <w:proofErr w:type="spellEnd"/>
      <w:r w:rsidRPr="00053CEC">
        <w:rPr>
          <w:rFonts w:ascii="Times New Roman" w:eastAsia="Times New Roman" w:hAnsi="Times New Roman" w:cs="Times New Roman"/>
          <w:color w:val="2F0202"/>
          <w:sz w:val="28"/>
          <w:szCs w:val="28"/>
        </w:rPr>
        <w:t>, но и в безобидные на первый взгляд симуляторы, потому что такого рода игры, требующие мгновенной реакции, создают колоссальную нагрузку на зрение. Зато подходящие по возрасту </w:t>
      </w:r>
      <w:r w:rsidRPr="00053CEC">
        <w:rPr>
          <w:rFonts w:ascii="Times New Roman" w:eastAsia="Times New Roman" w:hAnsi="Times New Roman" w:cs="Times New Roman"/>
          <w:b/>
          <w:bCs/>
          <w:color w:val="2F0202"/>
          <w:sz w:val="28"/>
          <w:szCs w:val="28"/>
        </w:rPr>
        <w:t>развивающие игры</w:t>
      </w:r>
      <w:r w:rsidRPr="00053CEC">
        <w:rPr>
          <w:rFonts w:ascii="Times New Roman" w:eastAsia="Times New Roman" w:hAnsi="Times New Roman" w:cs="Times New Roman"/>
          <w:color w:val="2F0202"/>
          <w:sz w:val="28"/>
          <w:szCs w:val="28"/>
        </w:rPr>
        <w:t> или даже просто взятые из Интернета </w:t>
      </w:r>
      <w:r w:rsidRPr="00053CEC">
        <w:rPr>
          <w:rFonts w:ascii="Times New Roman" w:eastAsia="Times New Roman" w:hAnsi="Times New Roman" w:cs="Times New Roman"/>
          <w:b/>
          <w:bCs/>
          <w:color w:val="2F0202"/>
          <w:sz w:val="28"/>
          <w:szCs w:val="28"/>
        </w:rPr>
        <w:t>картинки </w:t>
      </w:r>
      <w:r w:rsidRPr="00053CEC">
        <w:rPr>
          <w:rFonts w:ascii="Times New Roman" w:eastAsia="Times New Roman" w:hAnsi="Times New Roman" w:cs="Times New Roman"/>
          <w:color w:val="2F0202"/>
          <w:sz w:val="28"/>
          <w:szCs w:val="28"/>
        </w:rPr>
        <w:t>способны расширить кругозор малыша и в игровой форме дать ему необходимые знания.</w:t>
      </w:r>
    </w:p>
    <w:p w:rsidR="001E3CE8" w:rsidRPr="00053CEC" w:rsidRDefault="001E3CE8" w:rsidP="001E3C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0202"/>
          <w:sz w:val="28"/>
          <w:szCs w:val="28"/>
        </w:rPr>
      </w:pPr>
      <w:r w:rsidRPr="00053CEC">
        <w:rPr>
          <w:rFonts w:ascii="Times New Roman" w:eastAsia="Times New Roman" w:hAnsi="Times New Roman" w:cs="Times New Roman"/>
          <w:color w:val="2F0202"/>
          <w:sz w:val="28"/>
          <w:szCs w:val="28"/>
        </w:rPr>
        <w:t>     Использовать компьютер в обучающих целях можно уже с 1,5 лет, когда ребенок проявляет активный интерес не только к окружающим его предметам, но и к изображениям, которые он видит в книжках. Разглядывая вместе иллюстрации с изображением животных, можно привлечь компьютер и Интернет в качестве дополнительного наглядного пособия. Ребенку будет интересно взглянуть на разнообразные изображения и фотографии слона или жирафа, а также узнать какими разными могут быть машинки и поезда.</w:t>
      </w:r>
    </w:p>
    <w:p w:rsidR="001E3CE8" w:rsidRPr="00053CEC" w:rsidRDefault="001E3CE8" w:rsidP="001E3CE8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color w:val="7030A0"/>
          <w:sz w:val="28"/>
          <w:szCs w:val="28"/>
        </w:rPr>
      </w:pPr>
      <w:r w:rsidRPr="00053CEC">
        <w:rPr>
          <w:rFonts w:ascii="Arial Black" w:eastAsia="Times New Roman" w:hAnsi="Arial Black" w:cs="Times New Roman"/>
          <w:b/>
          <w:bCs/>
          <w:color w:val="7030A0"/>
          <w:sz w:val="28"/>
          <w:szCs w:val="28"/>
        </w:rPr>
        <w:t>Компьютерные игры для детей</w:t>
      </w:r>
    </w:p>
    <w:p w:rsidR="001E3CE8" w:rsidRPr="00053CEC" w:rsidRDefault="001E3CE8" w:rsidP="001E3C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0202"/>
          <w:sz w:val="28"/>
          <w:szCs w:val="28"/>
        </w:rPr>
      </w:pPr>
      <w:r w:rsidRPr="00053CEC">
        <w:rPr>
          <w:rFonts w:ascii="Times New Roman" w:eastAsia="Times New Roman" w:hAnsi="Times New Roman" w:cs="Times New Roman"/>
          <w:color w:val="2F0202"/>
          <w:sz w:val="28"/>
          <w:szCs w:val="28"/>
        </w:rPr>
        <w:t xml:space="preserve">     Примерно с двух лет компьютер можно задействовать более интенсивно и с большей пользой, предлагая ребенку совсем простенькие flash-игры, </w:t>
      </w:r>
      <w:r w:rsidRPr="00053CEC">
        <w:rPr>
          <w:rFonts w:ascii="Times New Roman" w:eastAsia="Times New Roman" w:hAnsi="Times New Roman" w:cs="Times New Roman"/>
          <w:color w:val="2F0202"/>
          <w:sz w:val="28"/>
          <w:szCs w:val="28"/>
        </w:rPr>
        <w:lastRenderedPageBreak/>
        <w:t>помогающие </w:t>
      </w:r>
      <w:r w:rsidRPr="00053CEC">
        <w:rPr>
          <w:rFonts w:ascii="Times New Roman" w:eastAsia="Times New Roman" w:hAnsi="Times New Roman" w:cs="Times New Roman"/>
          <w:b/>
          <w:bCs/>
          <w:color w:val="2F0202"/>
          <w:sz w:val="28"/>
          <w:szCs w:val="28"/>
        </w:rPr>
        <w:t>выучить цвета</w:t>
      </w:r>
      <w:r w:rsidRPr="00053CEC">
        <w:rPr>
          <w:rFonts w:ascii="Times New Roman" w:eastAsia="Times New Roman" w:hAnsi="Times New Roman" w:cs="Times New Roman"/>
          <w:color w:val="2F0202"/>
          <w:sz w:val="28"/>
          <w:szCs w:val="28"/>
        </w:rPr>
        <w:t> и научиться различать и сопоставлять геометрические фигуры.  Причем, наряду с интеллектуальным развитием происходит и развитие мелкой моторики, поскольку на этом этапе ребенок учится пользоваться компьютером самостоятельно, а значит, осваивает компьютерную мышь и клавиатуру.</w:t>
      </w:r>
    </w:p>
    <w:p w:rsidR="001E3CE8" w:rsidRPr="00053CEC" w:rsidRDefault="001E3CE8" w:rsidP="001E3C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0202"/>
          <w:sz w:val="28"/>
          <w:szCs w:val="28"/>
        </w:rPr>
      </w:pPr>
      <w:r w:rsidRPr="00053CEC">
        <w:rPr>
          <w:rFonts w:ascii="Times New Roman" w:eastAsia="Times New Roman" w:hAnsi="Times New Roman" w:cs="Times New Roman"/>
          <w:color w:val="2F0202"/>
          <w:sz w:val="28"/>
          <w:szCs w:val="28"/>
        </w:rPr>
        <w:t>     Для детей от трех лет выбор развивающих компьютерных игр значительно богаче. К примеру, достаточно удачной можно назвать </w:t>
      </w:r>
      <w:r w:rsidRPr="00053CEC">
        <w:rPr>
          <w:rFonts w:ascii="Times New Roman" w:eastAsia="Times New Roman" w:hAnsi="Times New Roman" w:cs="Times New Roman"/>
          <w:b/>
          <w:bCs/>
          <w:color w:val="2F0202"/>
          <w:sz w:val="28"/>
          <w:szCs w:val="28"/>
        </w:rPr>
        <w:t>серию развивающих игр</w:t>
      </w:r>
      <w:r w:rsidRPr="00053CEC">
        <w:rPr>
          <w:rFonts w:ascii="Times New Roman" w:eastAsia="Times New Roman" w:hAnsi="Times New Roman" w:cs="Times New Roman"/>
          <w:color w:val="2F0202"/>
          <w:sz w:val="28"/>
          <w:szCs w:val="28"/>
        </w:rPr>
        <w:t xml:space="preserve"> про </w:t>
      </w:r>
      <w:proofErr w:type="spellStart"/>
      <w:r w:rsidRPr="00053CEC">
        <w:rPr>
          <w:rFonts w:ascii="Times New Roman" w:eastAsia="Times New Roman" w:hAnsi="Times New Roman" w:cs="Times New Roman"/>
          <w:color w:val="2F0202"/>
          <w:sz w:val="28"/>
          <w:szCs w:val="28"/>
        </w:rPr>
        <w:t>Лунтика</w:t>
      </w:r>
      <w:proofErr w:type="spellEnd"/>
      <w:r w:rsidRPr="00053CEC">
        <w:rPr>
          <w:rFonts w:ascii="Times New Roman" w:eastAsia="Times New Roman" w:hAnsi="Times New Roman" w:cs="Times New Roman"/>
          <w:color w:val="2F0202"/>
          <w:sz w:val="28"/>
          <w:szCs w:val="28"/>
        </w:rPr>
        <w:t xml:space="preserve"> и его друзей, которые уже успели полюбиться малышам благодаря передаче «Спокойной ночи малыши». Данная серия ориентирована на детей самых разных возрастов и включает в себя игры, в ненавязчивой форме обучающие ребенка считать, читать, разукрашивать картинки и решать головоломки.</w:t>
      </w:r>
    </w:p>
    <w:p w:rsidR="001E3CE8" w:rsidRPr="00053CEC" w:rsidRDefault="001E3CE8" w:rsidP="001E3CE8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color w:val="7030A0"/>
          <w:sz w:val="28"/>
          <w:szCs w:val="28"/>
        </w:rPr>
      </w:pPr>
      <w:r w:rsidRPr="00053CEC">
        <w:rPr>
          <w:rFonts w:ascii="Arial Black" w:eastAsia="Times New Roman" w:hAnsi="Arial Black" w:cs="Times New Roman"/>
          <w:b/>
          <w:bCs/>
          <w:color w:val="7030A0"/>
          <w:sz w:val="28"/>
          <w:szCs w:val="28"/>
        </w:rPr>
        <w:t>Ограничения на использование компьютера</w:t>
      </w:r>
    </w:p>
    <w:p w:rsidR="001E3CE8" w:rsidRPr="00053CEC" w:rsidRDefault="001E3CE8" w:rsidP="001E3C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0202"/>
          <w:sz w:val="28"/>
          <w:szCs w:val="28"/>
        </w:rPr>
      </w:pPr>
      <w:r w:rsidRPr="00053CEC">
        <w:rPr>
          <w:rFonts w:ascii="Times New Roman" w:eastAsia="Times New Roman" w:hAnsi="Times New Roman" w:cs="Times New Roman"/>
          <w:color w:val="2F0202"/>
          <w:sz w:val="28"/>
          <w:szCs w:val="28"/>
        </w:rPr>
        <w:t xml:space="preserve">     Как известно, всё хорошо в меру, это касается и времени, которое ребенок проводит за компьютером. Ограничить время нахождения ребенка перед экраном монитора нужно по двум причинам: во-первых, для гармоничного развития ребенку нужно двигаться, </w:t>
      </w:r>
      <w:proofErr w:type="gramStart"/>
      <w:r w:rsidRPr="00053CEC">
        <w:rPr>
          <w:rFonts w:ascii="Times New Roman" w:eastAsia="Times New Roman" w:hAnsi="Times New Roman" w:cs="Times New Roman"/>
          <w:color w:val="2F0202"/>
          <w:sz w:val="28"/>
          <w:szCs w:val="28"/>
        </w:rPr>
        <w:t>тогда</w:t>
      </w:r>
      <w:proofErr w:type="gramEnd"/>
      <w:r w:rsidRPr="00053CEC">
        <w:rPr>
          <w:rFonts w:ascii="Times New Roman" w:eastAsia="Times New Roman" w:hAnsi="Times New Roman" w:cs="Times New Roman"/>
          <w:color w:val="2F0202"/>
          <w:sz w:val="28"/>
          <w:szCs w:val="28"/>
        </w:rPr>
        <w:t xml:space="preserve"> как компьютер предполагает сидение на месте, часто в совершенно неудобной позе, во-вторых, нельзя забывать о том, что компьютер создает </w:t>
      </w:r>
      <w:r w:rsidRPr="00053CEC">
        <w:rPr>
          <w:rFonts w:ascii="Times New Roman" w:eastAsia="Times New Roman" w:hAnsi="Times New Roman" w:cs="Times New Roman"/>
          <w:b/>
          <w:bCs/>
          <w:color w:val="2F0202"/>
          <w:sz w:val="28"/>
          <w:szCs w:val="28"/>
        </w:rPr>
        <w:t>сильную нагрузку на зрение</w:t>
      </w:r>
      <w:r w:rsidRPr="00053CEC">
        <w:rPr>
          <w:rFonts w:ascii="Times New Roman" w:eastAsia="Times New Roman" w:hAnsi="Times New Roman" w:cs="Times New Roman"/>
          <w:color w:val="2F0202"/>
          <w:sz w:val="28"/>
          <w:szCs w:val="28"/>
        </w:rPr>
        <w:t>, что может привести к снижению его остроты.</w:t>
      </w:r>
    </w:p>
    <w:p w:rsidR="001E3CE8" w:rsidRPr="00053CEC" w:rsidRDefault="001E3CE8" w:rsidP="001E3C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0202"/>
          <w:sz w:val="28"/>
          <w:szCs w:val="28"/>
        </w:rPr>
      </w:pPr>
      <w:r w:rsidRPr="00053CEC">
        <w:rPr>
          <w:rFonts w:ascii="Times New Roman" w:eastAsia="Times New Roman" w:hAnsi="Times New Roman" w:cs="Times New Roman"/>
          <w:color w:val="2F0202"/>
          <w:sz w:val="28"/>
          <w:szCs w:val="28"/>
        </w:rPr>
        <w:t>     По вышеупомянутым причинам ребенок старше 3х лет не должен проводить за компьютером более 20 минут в день, для детей до 3х лет это время еще меньше. Усаживать ребенка за компьютер нужно так, чтобы расстояние между монитором и глазами малыша составляло 40-50 сантиметров, и, конечно же, следует позаботиться о хорошем освещении и отсутствии бликов на мониторе.</w:t>
      </w:r>
    </w:p>
    <w:p w:rsidR="001E3CE8" w:rsidRPr="00053CEC" w:rsidRDefault="001E3CE8" w:rsidP="001E3C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0202"/>
          <w:sz w:val="28"/>
          <w:szCs w:val="28"/>
        </w:rPr>
      </w:pPr>
      <w:r w:rsidRPr="00053CEC">
        <w:rPr>
          <w:rFonts w:ascii="Times New Roman" w:eastAsia="Times New Roman" w:hAnsi="Times New Roman" w:cs="Times New Roman"/>
          <w:color w:val="2F0202"/>
          <w:sz w:val="28"/>
          <w:szCs w:val="28"/>
        </w:rPr>
        <w:t>     Если у ребенка имеются проблемы со зрением, то прежде чем знакомить его с компьютером, стоит проконсультироваться с детским офтальмологом. В большинстве случаев детям со сниженной остротой зрения тоже разрешается пользоваться компьютером, правда, обязательным условием при этом является использование очков.</w:t>
      </w:r>
    </w:p>
    <w:p w:rsidR="009F4DE6" w:rsidRPr="00AD6D3A" w:rsidRDefault="001E3CE8" w:rsidP="00AD6D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0202"/>
          <w:sz w:val="28"/>
          <w:szCs w:val="28"/>
        </w:rPr>
      </w:pPr>
      <w:r w:rsidRPr="00053CEC">
        <w:rPr>
          <w:rFonts w:ascii="Times New Roman" w:eastAsia="Times New Roman" w:hAnsi="Times New Roman" w:cs="Times New Roman"/>
          <w:color w:val="2F0202"/>
          <w:sz w:val="28"/>
          <w:szCs w:val="28"/>
        </w:rPr>
        <w:t>     В заключение хотелось бы сказать несколько слов о специальных </w:t>
      </w:r>
      <w:r w:rsidRPr="00053CEC">
        <w:rPr>
          <w:rFonts w:ascii="Times New Roman" w:eastAsia="Times New Roman" w:hAnsi="Times New Roman" w:cs="Times New Roman"/>
          <w:b/>
          <w:bCs/>
          <w:color w:val="2F0202"/>
          <w:sz w:val="28"/>
          <w:szCs w:val="28"/>
        </w:rPr>
        <w:t>детских компьютерах</w:t>
      </w:r>
      <w:r w:rsidRPr="00053CEC">
        <w:rPr>
          <w:rFonts w:ascii="Times New Roman" w:eastAsia="Times New Roman" w:hAnsi="Times New Roman" w:cs="Times New Roman"/>
          <w:color w:val="2F0202"/>
          <w:sz w:val="28"/>
          <w:szCs w:val="28"/>
        </w:rPr>
        <w:t>. Если вы решили осчастливить своего ребенка покупкой такой игрушки, обратите внимание на качество экрана, потому что, несмотря на немалую цену, оно нередко оставляет желать лучшего, да и размер экрана весьма невелик. Если ребенок непременно хочет иметь свой собственный компьютер, то, возможно, лучше просто отдать ему в пользование ваш старый, чем покупать недешевую игрушку с весьма ограниченной функциональностью.</w:t>
      </w:r>
    </w:p>
    <w:sectPr w:rsidR="009F4DE6" w:rsidRPr="00AD6D3A" w:rsidSect="00671990">
      <w:pgSz w:w="11906" w:h="16838"/>
      <w:pgMar w:top="1134" w:right="850" w:bottom="1134" w:left="1701" w:header="708" w:footer="708" w:gutter="0"/>
      <w:pgBorders w:offsetFrom="page">
        <w:top w:val="crossStitch" w:sz="9" w:space="24" w:color="1F497D" w:themeColor="text2"/>
        <w:left w:val="crossStitch" w:sz="9" w:space="24" w:color="1F497D" w:themeColor="text2"/>
        <w:bottom w:val="crossStitch" w:sz="9" w:space="31" w:color="1F497D" w:themeColor="text2"/>
        <w:right w:val="crossStitch" w:sz="9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9A1"/>
    <w:multiLevelType w:val="multilevel"/>
    <w:tmpl w:val="7876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2424A"/>
    <w:multiLevelType w:val="multilevel"/>
    <w:tmpl w:val="F5C6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042D9"/>
    <w:multiLevelType w:val="multilevel"/>
    <w:tmpl w:val="9F78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131CDD"/>
    <w:multiLevelType w:val="multilevel"/>
    <w:tmpl w:val="1754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9039B"/>
    <w:rsid w:val="000116E3"/>
    <w:rsid w:val="00053CEC"/>
    <w:rsid w:val="001E3CE8"/>
    <w:rsid w:val="00671990"/>
    <w:rsid w:val="00672702"/>
    <w:rsid w:val="007A4E97"/>
    <w:rsid w:val="009C4128"/>
    <w:rsid w:val="009F4DE6"/>
    <w:rsid w:val="00A86A3D"/>
    <w:rsid w:val="00AD6D3A"/>
    <w:rsid w:val="00D9039B"/>
    <w:rsid w:val="00E66CA5"/>
    <w:rsid w:val="00E80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E3"/>
  </w:style>
  <w:style w:type="paragraph" w:styleId="1">
    <w:name w:val="heading 1"/>
    <w:basedOn w:val="a"/>
    <w:link w:val="10"/>
    <w:uiPriority w:val="9"/>
    <w:qFormat/>
    <w:rsid w:val="00D90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3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9039B"/>
  </w:style>
  <w:style w:type="character" w:styleId="a3">
    <w:name w:val="Hyperlink"/>
    <w:basedOn w:val="a0"/>
    <w:uiPriority w:val="99"/>
    <w:semiHidden/>
    <w:unhideWhenUsed/>
    <w:rsid w:val="00D903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9039B"/>
    <w:rPr>
      <w:b/>
      <w:bCs/>
    </w:rPr>
  </w:style>
  <w:style w:type="character" w:styleId="a6">
    <w:name w:val="Emphasis"/>
    <w:basedOn w:val="a0"/>
    <w:uiPriority w:val="20"/>
    <w:qFormat/>
    <w:rsid w:val="00D9039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66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E66CA5"/>
    <w:pPr>
      <w:ind w:left="720"/>
      <w:contextualSpacing/>
    </w:pPr>
  </w:style>
  <w:style w:type="paragraph" w:styleId="a8">
    <w:name w:val="No Spacing"/>
    <w:uiPriority w:val="1"/>
    <w:qFormat/>
    <w:rsid w:val="00053C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66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4877">
                      <w:marLeft w:val="115"/>
                      <w:marRight w:val="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9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03837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5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1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92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2012-12-06T18:55:00Z</cp:lastPrinted>
  <dcterms:created xsi:type="dcterms:W3CDTF">2012-10-20T19:23:00Z</dcterms:created>
  <dcterms:modified xsi:type="dcterms:W3CDTF">2019-03-19T08:03:00Z</dcterms:modified>
</cp:coreProperties>
</file>